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D0E" w:rsidRDefault="00532C9C" w:rsidP="00330AB1">
      <w:pPr>
        <w:pStyle w:val="Titre"/>
        <w:rPr>
          <w:sz w:val="18"/>
          <w:szCs w:val="18"/>
        </w:rPr>
      </w:pPr>
      <w:r>
        <w:t xml:space="preserve">La </w:t>
      </w:r>
      <w:r w:rsidR="00ED08FB">
        <w:t>f</w:t>
      </w:r>
      <w:r>
        <w:t xml:space="preserve">ierté </w:t>
      </w:r>
      <w:r w:rsidR="00ED08FB">
        <w:t>f</w:t>
      </w:r>
      <w:r>
        <w:t>rançaise,</w:t>
      </w:r>
      <w:r w:rsidR="00972103">
        <w:t xml:space="preserve"> un citoyen est responsable de lui-même</w:t>
      </w:r>
      <w:r w:rsidR="009C4CEA">
        <w:t>.</w:t>
      </w:r>
    </w:p>
    <w:p w:rsidR="000A5ED9" w:rsidRDefault="00B127DD" w:rsidP="00B127DD">
      <w:pPr>
        <w:spacing w:after="0" w:line="240" w:lineRule="auto"/>
        <w:jc w:val="center"/>
        <w:rPr>
          <w:rFonts w:ascii="Verdana" w:hAnsi="Verdana"/>
          <w:sz w:val="18"/>
          <w:szCs w:val="18"/>
        </w:rPr>
      </w:pPr>
      <w:r>
        <w:rPr>
          <w:rFonts w:ascii="Verdana" w:hAnsi="Verdana"/>
          <w:sz w:val="18"/>
          <w:szCs w:val="18"/>
        </w:rPr>
        <w:t>Par Emmanuel Brunet Bommert</w:t>
      </w:r>
    </w:p>
    <w:p w:rsidR="00F84611" w:rsidRDefault="00F84611" w:rsidP="00E205AC">
      <w:pPr>
        <w:pStyle w:val="Retraitcorpsdetexte"/>
        <w:ind w:firstLine="0"/>
        <w:rPr>
          <w:color w:val="auto"/>
        </w:rPr>
      </w:pPr>
    </w:p>
    <w:p w:rsidR="00F35C86" w:rsidRDefault="00F35C86" w:rsidP="00F35C86">
      <w:pPr>
        <w:pStyle w:val="Retraitcorpsdetexte3"/>
        <w:ind w:firstLine="0"/>
        <w:rPr>
          <w:color w:val="00B050"/>
        </w:rPr>
      </w:pPr>
    </w:p>
    <w:p w:rsidR="00F35C86" w:rsidRDefault="00F35C86" w:rsidP="00F35C86">
      <w:pPr>
        <w:pStyle w:val="Retraitcorpsdetexte3"/>
        <w:rPr>
          <w:b/>
        </w:rPr>
      </w:pPr>
      <w:r>
        <w:rPr>
          <w:b/>
        </w:rPr>
        <w:t>Chapô</w:t>
      </w:r>
    </w:p>
    <w:p w:rsidR="00F35C86" w:rsidRDefault="00F35C86" w:rsidP="00F35C86">
      <w:pPr>
        <w:pStyle w:val="Retraitcorpsdetexte3"/>
      </w:pPr>
    </w:p>
    <w:p w:rsidR="00F35C86" w:rsidRDefault="00B93AF6" w:rsidP="00F35C86">
      <w:pPr>
        <w:spacing w:after="0" w:line="240" w:lineRule="auto"/>
        <w:ind w:firstLine="426"/>
        <w:jc w:val="both"/>
        <w:rPr>
          <w:rFonts w:ascii="Verdana" w:hAnsi="Verdana"/>
          <w:sz w:val="18"/>
          <w:szCs w:val="20"/>
        </w:rPr>
      </w:pPr>
      <w:r>
        <w:rPr>
          <w:rFonts w:ascii="Verdana" w:hAnsi="Verdana"/>
          <w:sz w:val="18"/>
          <w:szCs w:val="20"/>
        </w:rPr>
        <w:t>Si les français subissent les décisions politiques et qu’ils en portent la responsabilité, les croyances en matière de morale et d’éthique doi</w:t>
      </w:r>
      <w:r w:rsidR="009E1FD1">
        <w:rPr>
          <w:rFonts w:ascii="Verdana" w:hAnsi="Verdana"/>
          <w:sz w:val="18"/>
          <w:szCs w:val="20"/>
        </w:rPr>
        <w:t>ven</w:t>
      </w:r>
      <w:r>
        <w:rPr>
          <w:rFonts w:ascii="Verdana" w:hAnsi="Verdana"/>
          <w:sz w:val="18"/>
          <w:szCs w:val="20"/>
        </w:rPr>
        <w:t xml:space="preserve">t leur </w:t>
      </w:r>
      <w:r w:rsidR="009E1FD1">
        <w:rPr>
          <w:rFonts w:ascii="Verdana" w:hAnsi="Verdana"/>
          <w:sz w:val="18"/>
          <w:szCs w:val="20"/>
        </w:rPr>
        <w:t>dépendre d’eux</w:t>
      </w:r>
      <w:r>
        <w:rPr>
          <w:rFonts w:ascii="Verdana" w:hAnsi="Verdana"/>
          <w:sz w:val="18"/>
          <w:szCs w:val="20"/>
        </w:rPr>
        <w:t xml:space="preserve">. Le destin de la France </w:t>
      </w:r>
      <w:r w:rsidR="009E1FD1">
        <w:rPr>
          <w:rFonts w:ascii="Verdana" w:hAnsi="Verdana"/>
          <w:sz w:val="18"/>
          <w:szCs w:val="20"/>
        </w:rPr>
        <w:t>appartient</w:t>
      </w:r>
      <w:r>
        <w:rPr>
          <w:rFonts w:ascii="Verdana" w:hAnsi="Verdana"/>
          <w:sz w:val="18"/>
          <w:szCs w:val="20"/>
        </w:rPr>
        <w:t xml:space="preserve"> </w:t>
      </w:r>
      <w:r w:rsidR="009E1FD1">
        <w:rPr>
          <w:rFonts w:ascii="Verdana" w:hAnsi="Verdana"/>
          <w:sz w:val="18"/>
          <w:szCs w:val="20"/>
        </w:rPr>
        <w:t>à</w:t>
      </w:r>
      <w:r>
        <w:rPr>
          <w:rFonts w:ascii="Verdana" w:hAnsi="Verdana"/>
          <w:sz w:val="18"/>
          <w:szCs w:val="20"/>
        </w:rPr>
        <w:t xml:space="preserve"> ses citoyens</w:t>
      </w:r>
      <w:r w:rsidR="004F7128">
        <w:rPr>
          <w:rFonts w:ascii="Verdana" w:hAnsi="Verdana"/>
          <w:sz w:val="18"/>
          <w:szCs w:val="20"/>
        </w:rPr>
        <w:t xml:space="preserve">, pas </w:t>
      </w:r>
      <w:r w:rsidR="009E1FD1">
        <w:rPr>
          <w:rFonts w:ascii="Verdana" w:hAnsi="Verdana"/>
          <w:sz w:val="18"/>
          <w:szCs w:val="20"/>
        </w:rPr>
        <w:t>a</w:t>
      </w:r>
      <w:r w:rsidR="004F7128">
        <w:rPr>
          <w:rFonts w:ascii="Verdana" w:hAnsi="Verdana"/>
          <w:sz w:val="18"/>
          <w:szCs w:val="20"/>
        </w:rPr>
        <w:t xml:space="preserve">u lobbyiste ni </w:t>
      </w:r>
      <w:r w:rsidR="009E1FD1">
        <w:rPr>
          <w:rFonts w:ascii="Verdana" w:hAnsi="Verdana"/>
          <w:sz w:val="18"/>
          <w:szCs w:val="20"/>
        </w:rPr>
        <w:t>aux</w:t>
      </w:r>
      <w:r w:rsidR="004F7128">
        <w:rPr>
          <w:rFonts w:ascii="Verdana" w:hAnsi="Verdana"/>
          <w:sz w:val="18"/>
          <w:szCs w:val="20"/>
        </w:rPr>
        <w:t xml:space="preserve"> militants d’un parti</w:t>
      </w:r>
      <w:bookmarkStart w:id="0" w:name="_GoBack"/>
      <w:bookmarkEnd w:id="0"/>
      <w:r w:rsidR="004F7128">
        <w:rPr>
          <w:rFonts w:ascii="Verdana" w:hAnsi="Verdana"/>
          <w:sz w:val="18"/>
          <w:szCs w:val="20"/>
        </w:rPr>
        <w:t>.</w:t>
      </w:r>
    </w:p>
    <w:p w:rsidR="00F35C86" w:rsidRDefault="00F35C86" w:rsidP="00F35C86">
      <w:pPr>
        <w:pStyle w:val="Retraitcorpsdetexte"/>
        <w:ind w:firstLine="0"/>
        <w:rPr>
          <w:color w:val="auto"/>
        </w:rPr>
      </w:pPr>
    </w:p>
    <w:p w:rsidR="00F35C86" w:rsidRDefault="00F35C86" w:rsidP="00F35C86">
      <w:pPr>
        <w:pStyle w:val="Retraitcorpsdetexte"/>
        <w:ind w:firstLine="426"/>
        <w:rPr>
          <w:b/>
          <w:color w:val="auto"/>
        </w:rPr>
      </w:pPr>
      <w:r>
        <w:rPr>
          <w:b/>
          <w:color w:val="auto"/>
        </w:rPr>
        <w:t>Corps de texte</w:t>
      </w:r>
    </w:p>
    <w:p w:rsidR="00F35C86" w:rsidRPr="009C3CE2" w:rsidRDefault="00F35C86" w:rsidP="00E205AC">
      <w:pPr>
        <w:pStyle w:val="Retraitcorpsdetexte"/>
        <w:ind w:firstLine="0"/>
        <w:rPr>
          <w:color w:val="auto"/>
        </w:rPr>
      </w:pPr>
    </w:p>
    <w:p w:rsidR="0037656B" w:rsidRPr="009C3CE2" w:rsidRDefault="0037656B" w:rsidP="0037656B">
      <w:pPr>
        <w:pStyle w:val="Retraitcorpsdetexte"/>
        <w:ind w:firstLine="426"/>
        <w:rPr>
          <w:color w:val="auto"/>
        </w:rPr>
      </w:pPr>
      <w:r w:rsidRPr="009C3CE2">
        <w:rPr>
          <w:color w:val="auto"/>
        </w:rPr>
        <w:t>Je tiens à remercier</w:t>
      </w:r>
      <w:r w:rsidR="00F35C86">
        <w:rPr>
          <w:color w:val="auto"/>
        </w:rPr>
        <w:t xml:space="preserve"> </w:t>
      </w:r>
      <w:r w:rsidR="00F35C86" w:rsidRPr="004E42CF">
        <w:rPr>
          <w:color w:val="auto"/>
        </w:rPr>
        <w:t>l’</w:t>
      </w:r>
      <w:r w:rsidR="00F35C86" w:rsidRPr="004E42CF">
        <w:rPr>
          <w:i/>
          <w:color w:val="auto"/>
        </w:rPr>
        <w:t>Institut pour la Justice</w:t>
      </w:r>
      <w:r w:rsidR="00F35C86">
        <w:rPr>
          <w:color w:val="auto"/>
        </w:rPr>
        <w:t xml:space="preserve"> et</w:t>
      </w:r>
      <w:r w:rsidRPr="009C3CE2">
        <w:rPr>
          <w:color w:val="auto"/>
        </w:rPr>
        <w:t xml:space="preserve"> l’</w:t>
      </w:r>
      <w:r w:rsidRPr="004E42CF">
        <w:rPr>
          <w:i/>
          <w:color w:val="auto"/>
        </w:rPr>
        <w:t>ARPAC</w:t>
      </w:r>
      <w:r w:rsidR="00406672">
        <w:rPr>
          <w:color w:val="auto"/>
        </w:rPr>
        <w:t xml:space="preserve"> (sur les questions de légitime défense et de port d’arme)</w:t>
      </w:r>
      <w:r w:rsidRPr="009C3CE2">
        <w:rPr>
          <w:color w:val="auto"/>
        </w:rPr>
        <w:t xml:space="preserve"> pour </w:t>
      </w:r>
      <w:r w:rsidR="00F35C86">
        <w:rPr>
          <w:color w:val="auto"/>
        </w:rPr>
        <w:t>l</w:t>
      </w:r>
      <w:r w:rsidRPr="009C3CE2">
        <w:rPr>
          <w:color w:val="auto"/>
        </w:rPr>
        <w:t>e</w:t>
      </w:r>
      <w:r w:rsidR="00F35C86">
        <w:rPr>
          <w:color w:val="auto"/>
        </w:rPr>
        <w:t>ur</w:t>
      </w:r>
      <w:r w:rsidRPr="009C3CE2">
        <w:rPr>
          <w:color w:val="auto"/>
        </w:rPr>
        <w:t>s suggestions.</w:t>
      </w:r>
    </w:p>
    <w:p w:rsidR="00F157BD" w:rsidRDefault="00F157BD" w:rsidP="001737D8">
      <w:pPr>
        <w:pStyle w:val="Retraitcorpsdetexte3"/>
        <w:ind w:firstLine="0"/>
      </w:pPr>
    </w:p>
    <w:p w:rsidR="007F4C7A" w:rsidRDefault="007F4C7A" w:rsidP="007F4C7A">
      <w:pPr>
        <w:pStyle w:val="Retraitcorpsdetexte3"/>
      </w:pPr>
      <w:r w:rsidRPr="009C3CE2">
        <w:t xml:space="preserve">Notre système légal est encore marqué par les manières de l’Ancien Régime, du Premier et du Second Empire, de la Monarchie de Juillet, de nos Républiques, etc. Nous vivons sur l’héritage de leurs superstitions. Pour reconstruire notre Justice, il faut refonder nos Lois, en abandonnant tout ce qui n’est pas nécessaire. Cette « </w:t>
      </w:r>
      <w:r w:rsidRPr="009C3CE2">
        <w:rPr>
          <w:i/>
        </w:rPr>
        <w:t>table rase</w:t>
      </w:r>
      <w:r w:rsidRPr="009C3CE2">
        <w:t xml:space="preserve"> » est vitale. Après tout, l’homosexualité a été condamnée et la femme considérée comme une propriété de son époux, pendant des siècles. Si toutes ces législations ont disparu, l’infrastructure intellectuelle sur laquelle elles ont été créées existe toujours. La seule véritable solution pour revenir sur de</w:t>
      </w:r>
      <w:r w:rsidR="00AF18EC">
        <w:t xml:space="preserve"> bonne</w:t>
      </w:r>
      <w:r w:rsidRPr="009C3CE2">
        <w:t xml:space="preserve">s bases, c’est de retourner </w:t>
      </w:r>
      <w:r w:rsidR="00AF18EC">
        <w:t>à</w:t>
      </w:r>
      <w:r w:rsidRPr="009C3CE2">
        <w:t xml:space="preserve"> l’essentiel. Nous marquerons ainsi une frontière entre la démocratie que nous espérons obtenir et la corruption du passé. La Loi doit être simple et rationnelle. Il faut qu’elle respecte la Déclaration des Droits de l’Homme et du Citoyen aussi précisément que possible, telle que devrait être sa fonction.</w:t>
      </w:r>
    </w:p>
    <w:p w:rsidR="00AF18EC" w:rsidRDefault="00AF18EC" w:rsidP="007F4C7A">
      <w:pPr>
        <w:pStyle w:val="Retraitcorpsdetexte3"/>
      </w:pPr>
    </w:p>
    <w:p w:rsidR="00AF18EC" w:rsidRPr="009C3CE2" w:rsidRDefault="00AF18EC" w:rsidP="00AF18EC">
      <w:pPr>
        <w:pStyle w:val="Titre2"/>
      </w:pPr>
      <w:r>
        <w:t>LA LÉGITIME DÉFENSE</w:t>
      </w:r>
    </w:p>
    <w:p w:rsidR="007F4C7A" w:rsidRPr="009C3CE2" w:rsidRDefault="007F4C7A" w:rsidP="001737D8">
      <w:pPr>
        <w:pStyle w:val="Retraitcorpsdetexte3"/>
        <w:ind w:firstLine="0"/>
      </w:pPr>
    </w:p>
    <w:p w:rsidR="007D75FE" w:rsidRDefault="007D75FE" w:rsidP="007D75FE">
      <w:pPr>
        <w:pStyle w:val="Retraitcorpsdetexte3"/>
      </w:pPr>
      <w:r w:rsidRPr="009C3CE2">
        <w:t>La</w:t>
      </w:r>
      <w:r w:rsidR="001737D8" w:rsidRPr="009C3CE2">
        <w:t xml:space="preserve"> notion de</w:t>
      </w:r>
      <w:r w:rsidRPr="009C3CE2">
        <w:t xml:space="preserve"> Légitime Défense sera</w:t>
      </w:r>
      <w:r w:rsidR="00C01436" w:rsidRPr="009C3CE2">
        <w:t xml:space="preserve"> grandement étendue</w:t>
      </w:r>
      <w:r w:rsidR="00415546" w:rsidRPr="009C3CE2">
        <w:t>, notamment par une suppression des notions vagues « </w:t>
      </w:r>
      <w:r w:rsidR="00415546" w:rsidRPr="009C3CE2">
        <w:rPr>
          <w:i/>
        </w:rPr>
        <w:t>d’instantanéité</w:t>
      </w:r>
      <w:r w:rsidR="00415546" w:rsidRPr="009C3CE2">
        <w:t> » et de « </w:t>
      </w:r>
      <w:r w:rsidR="00415546" w:rsidRPr="009C3CE2">
        <w:rPr>
          <w:i/>
        </w:rPr>
        <w:t>proportionnalité</w:t>
      </w:r>
      <w:r w:rsidR="00415546" w:rsidRPr="009C3CE2">
        <w:t> »</w:t>
      </w:r>
      <w:r w:rsidR="0016702E" w:rsidRPr="009C3CE2">
        <w:t>, pour les remplacer respectivement par « </w:t>
      </w:r>
      <w:r w:rsidR="0016702E" w:rsidRPr="009C3CE2">
        <w:rPr>
          <w:i/>
        </w:rPr>
        <w:t>l’ensemble de l’action de défense</w:t>
      </w:r>
      <w:r w:rsidR="005F5C61" w:rsidRPr="009C3CE2">
        <w:rPr>
          <w:i/>
        </w:rPr>
        <w:t>, de l’acte qui l’entraine à la cessation de la menace</w:t>
      </w:r>
      <w:r w:rsidR="0016702E" w:rsidRPr="009C3CE2">
        <w:t xml:space="preserve"> » et </w:t>
      </w:r>
      <w:r w:rsidR="00AE1A21" w:rsidRPr="009C3CE2">
        <w:t>le</w:t>
      </w:r>
      <w:r w:rsidR="0016702E" w:rsidRPr="009C3CE2">
        <w:t xml:space="preserve"> « </w:t>
      </w:r>
      <w:r w:rsidR="0016702E" w:rsidRPr="009C3CE2">
        <w:rPr>
          <w:i/>
        </w:rPr>
        <w:t>principe de riposte suffisante</w:t>
      </w:r>
      <w:r w:rsidR="005F5C61" w:rsidRPr="009C3CE2">
        <w:rPr>
          <w:i/>
        </w:rPr>
        <w:t>, nécessaire et légitime</w:t>
      </w:r>
      <w:r w:rsidR="0016702E" w:rsidRPr="009C3CE2">
        <w:t> ».</w:t>
      </w:r>
    </w:p>
    <w:p w:rsidR="00406672" w:rsidRPr="009C3CE2" w:rsidRDefault="00406672" w:rsidP="007D75FE">
      <w:pPr>
        <w:pStyle w:val="Retraitcorpsdetexte3"/>
      </w:pPr>
    </w:p>
    <w:p w:rsidR="007D75FE" w:rsidRPr="009C3CE2" w:rsidRDefault="00406672" w:rsidP="007D75FE">
      <w:pPr>
        <w:pStyle w:val="Retraitcorpsdetexte3"/>
      </w:pPr>
      <w:r>
        <w:t>1</w:t>
      </w:r>
      <w:r w:rsidR="005E44A6" w:rsidRPr="009C3CE2">
        <w:t xml:space="preserve">. </w:t>
      </w:r>
      <w:r w:rsidR="007D75FE" w:rsidRPr="009C3CE2">
        <w:t xml:space="preserve">Un citoyen </w:t>
      </w:r>
      <w:r w:rsidR="005E44A6" w:rsidRPr="009C3CE2">
        <w:t>aura</w:t>
      </w:r>
      <w:r w:rsidR="007D75FE" w:rsidRPr="009C3CE2">
        <w:t xml:space="preserve"> </w:t>
      </w:r>
      <w:r w:rsidR="005E44A6" w:rsidRPr="009C3CE2">
        <w:t>le Droit</w:t>
      </w:r>
      <w:r w:rsidR="007D75FE" w:rsidRPr="009C3CE2">
        <w:t xml:space="preserve"> </w:t>
      </w:r>
      <w:r w:rsidR="005E44A6" w:rsidRPr="009C3CE2">
        <w:t>d’</w:t>
      </w:r>
      <w:r w:rsidR="007D75FE" w:rsidRPr="009C3CE2">
        <w:t>utiliser</w:t>
      </w:r>
      <w:r w:rsidR="00CE21E8" w:rsidRPr="009C3CE2">
        <w:t>, si nécessaire,</w:t>
      </w:r>
      <w:r w:rsidR="007D75FE" w:rsidRPr="009C3CE2">
        <w:t xml:space="preserve"> la force</w:t>
      </w:r>
      <w:r w:rsidR="005E44A6" w:rsidRPr="009C3CE2">
        <w:t xml:space="preserve"> </w:t>
      </w:r>
      <w:r w:rsidR="001737D8" w:rsidRPr="009C3CE2">
        <w:t xml:space="preserve">létale </w:t>
      </w:r>
      <w:r w:rsidR="00CE21E8" w:rsidRPr="009C3CE2">
        <w:t>dès que</w:t>
      </w:r>
      <w:r w:rsidR="005E44A6" w:rsidRPr="009C3CE2">
        <w:t xml:space="preserve"> le crime dont il est victime </w:t>
      </w:r>
      <w:r w:rsidR="001737D8" w:rsidRPr="009C3CE2">
        <w:t>p</w:t>
      </w:r>
      <w:r w:rsidR="005066D8" w:rsidRPr="009C3CE2">
        <w:t>eu</w:t>
      </w:r>
      <w:r w:rsidR="001737D8" w:rsidRPr="009C3CE2">
        <w:t xml:space="preserve">t </w:t>
      </w:r>
      <w:r w:rsidR="005E44A6" w:rsidRPr="009C3CE2">
        <w:t>met</w:t>
      </w:r>
      <w:r w:rsidR="001737D8" w:rsidRPr="009C3CE2">
        <w:t>tre</w:t>
      </w:r>
      <w:r w:rsidR="005E44A6" w:rsidRPr="009C3CE2">
        <w:t xml:space="preserve"> sa</w:t>
      </w:r>
      <w:r w:rsidR="007D75FE" w:rsidRPr="009C3CE2">
        <w:t xml:space="preserve"> vie</w:t>
      </w:r>
      <w:r w:rsidR="00DE4AC2" w:rsidRPr="009C3CE2">
        <w:t xml:space="preserve"> ou ses </w:t>
      </w:r>
      <w:r w:rsidR="00066255" w:rsidRPr="009C3CE2">
        <w:t>biens</w:t>
      </w:r>
      <w:r w:rsidR="00DE4AC2" w:rsidRPr="009C3CE2">
        <w:t xml:space="preserve"> en</w:t>
      </w:r>
      <w:r w:rsidR="005E44A6" w:rsidRPr="009C3CE2">
        <w:t xml:space="preserve"> </w:t>
      </w:r>
      <w:r w:rsidR="00066255" w:rsidRPr="009C3CE2">
        <w:t>danger</w:t>
      </w:r>
      <w:r w:rsidR="007D75FE" w:rsidRPr="009C3CE2">
        <w:t>.</w:t>
      </w:r>
    </w:p>
    <w:p w:rsidR="00D05288" w:rsidRPr="009C3CE2" w:rsidRDefault="00406672" w:rsidP="007D75FE">
      <w:pPr>
        <w:pStyle w:val="Retraitcorpsdetexte3"/>
      </w:pPr>
      <w:r>
        <w:t>2</w:t>
      </w:r>
      <w:r w:rsidR="00D05288" w:rsidRPr="009C3CE2">
        <w:t xml:space="preserve">. </w:t>
      </w:r>
      <w:r w:rsidR="00066255" w:rsidRPr="009C3CE2">
        <w:t xml:space="preserve">Le fait d’agir conformément à l’honneur et au devoir ne doit plus être puni, sans quoi </w:t>
      </w:r>
      <w:r w:rsidR="0064672F">
        <w:t>une</w:t>
      </w:r>
      <w:r w:rsidR="00066255" w:rsidRPr="009C3CE2">
        <w:t xml:space="preserve"> société </w:t>
      </w:r>
      <w:r w:rsidR="0064672F">
        <w:t>mérite de</w:t>
      </w:r>
      <w:r w:rsidR="00066255" w:rsidRPr="009C3CE2">
        <w:t xml:space="preserve"> s’effondrer. </w:t>
      </w:r>
      <w:r w:rsidR="00D05288" w:rsidRPr="009C3CE2">
        <w:t>La</w:t>
      </w:r>
      <w:r w:rsidR="00066255" w:rsidRPr="009C3CE2">
        <w:t xml:space="preserve"> </w:t>
      </w:r>
      <w:r w:rsidR="00D05288" w:rsidRPr="009C3CE2">
        <w:t xml:space="preserve">France se dotera </w:t>
      </w:r>
      <w:r w:rsidR="00066255" w:rsidRPr="009C3CE2">
        <w:t xml:space="preserve">donc </w:t>
      </w:r>
      <w:r w:rsidR="00D05288" w:rsidRPr="009C3CE2">
        <w:t>d’une Loi dite « </w:t>
      </w:r>
      <w:r w:rsidR="00D05288" w:rsidRPr="009C3CE2">
        <w:rPr>
          <w:i/>
        </w:rPr>
        <w:t>du bon samaritain</w:t>
      </w:r>
      <w:r w:rsidR="00D05288" w:rsidRPr="009C3CE2">
        <w:t> »</w:t>
      </w:r>
      <w:r w:rsidR="00AF02F0" w:rsidRPr="009C3CE2">
        <w:t xml:space="preserve"> et d’un principe de « </w:t>
      </w:r>
      <w:r w:rsidR="00AF02F0" w:rsidRPr="009C3CE2">
        <w:rPr>
          <w:i/>
        </w:rPr>
        <w:t>défense excusable</w:t>
      </w:r>
      <w:r w:rsidR="00AF02F0" w:rsidRPr="009C3CE2">
        <w:t> »</w:t>
      </w:r>
      <w:r w:rsidR="00D05288" w:rsidRPr="009C3CE2">
        <w:t xml:space="preserve">, afin de </w:t>
      </w:r>
      <w:r w:rsidR="0064672F" w:rsidRPr="009C3CE2">
        <w:t>défendre</w:t>
      </w:r>
      <w:r w:rsidR="00D05288" w:rsidRPr="009C3CE2">
        <w:t xml:space="preserve"> de toute poursuite</w:t>
      </w:r>
      <w:r w:rsidR="00AF02F0" w:rsidRPr="009C3CE2">
        <w:t xml:space="preserve"> </w:t>
      </w:r>
      <w:r w:rsidR="00D05288" w:rsidRPr="009C3CE2">
        <w:t>les citoyens qui, par leur action,</w:t>
      </w:r>
      <w:r w:rsidR="00AF02F0" w:rsidRPr="009C3CE2">
        <w:t xml:space="preserve"> ont</w:t>
      </w:r>
      <w:r w:rsidR="00D05288" w:rsidRPr="009C3CE2">
        <w:t xml:space="preserve"> </w:t>
      </w:r>
      <w:r w:rsidR="0064672F">
        <w:t>protégé la vie ou les biens d’un tiers</w:t>
      </w:r>
      <w:r w:rsidR="00D05288" w:rsidRPr="009C3CE2">
        <w:t xml:space="preserve">. Par exemple, plus personne ne pourra être </w:t>
      </w:r>
      <w:r w:rsidR="0064672F">
        <w:t>condamné</w:t>
      </w:r>
      <w:r w:rsidR="00D05288" w:rsidRPr="009C3CE2">
        <w:t xml:space="preserve"> s’il s’est interposé entre un agresseur et sa victime et qu’il a, pour protéger cette dernière, utilisé la force.</w:t>
      </w:r>
    </w:p>
    <w:p w:rsidR="001E564F" w:rsidRPr="009C3CE2" w:rsidRDefault="00406672" w:rsidP="007D75FE">
      <w:pPr>
        <w:pStyle w:val="Retraitcorpsdetexte3"/>
      </w:pPr>
      <w:r>
        <w:t>3</w:t>
      </w:r>
      <w:r w:rsidR="001E564F" w:rsidRPr="009C3CE2">
        <w:t xml:space="preserve">. </w:t>
      </w:r>
      <w:r w:rsidR="0064672F">
        <w:t>D</w:t>
      </w:r>
      <w:r w:rsidR="001E564F" w:rsidRPr="009C3CE2">
        <w:t>ésormais</w:t>
      </w:r>
      <w:r w:rsidR="0064672F">
        <w:t>, ce sera</w:t>
      </w:r>
      <w:r w:rsidR="001E564F" w:rsidRPr="009C3CE2">
        <w:t xml:space="preserve"> à la partie représentant l’agresseur de prouver qu’il n’y a pas eu légitime défense</w:t>
      </w:r>
      <w:r w:rsidR="00B703A0" w:rsidRPr="009C3CE2">
        <w:t xml:space="preserve"> et non plus l’inverse.</w:t>
      </w:r>
    </w:p>
    <w:p w:rsidR="00165CB2" w:rsidRPr="009C3CE2" w:rsidRDefault="00406672" w:rsidP="007D75FE">
      <w:pPr>
        <w:pStyle w:val="Retraitcorpsdetexte3"/>
      </w:pPr>
      <w:r>
        <w:t>4</w:t>
      </w:r>
      <w:r w:rsidR="005066D8" w:rsidRPr="009C3CE2">
        <w:t xml:space="preserve">. Les magistrats n’ont pas pour vocation d’avoir une opinion sur la légitimité de </w:t>
      </w:r>
      <w:r w:rsidR="00066255" w:rsidRPr="009C3CE2">
        <w:t>l’action de</w:t>
      </w:r>
      <w:r w:rsidR="005066D8" w:rsidRPr="009C3CE2">
        <w:t xml:space="preserve"> défense. L’intrusion sur une propriété cl</w:t>
      </w:r>
      <w:r w:rsidR="00A11847" w:rsidRPr="009C3CE2">
        <w:t>o</w:t>
      </w:r>
      <w:r w:rsidR="005066D8" w:rsidRPr="009C3CE2">
        <w:t xml:space="preserve">se et privée </w:t>
      </w:r>
      <w:r w:rsidR="00066255" w:rsidRPr="009C3CE2">
        <w:t>légitime</w:t>
      </w:r>
      <w:r w:rsidR="005066D8" w:rsidRPr="009C3CE2">
        <w:t xml:space="preserve"> de facto un </w:t>
      </w:r>
      <w:r w:rsidR="0064672F">
        <w:t xml:space="preserve">tel </w:t>
      </w:r>
      <w:r w:rsidR="005066D8" w:rsidRPr="009C3CE2">
        <w:t xml:space="preserve">acte. </w:t>
      </w:r>
      <w:r w:rsidR="0064672F">
        <w:t>L</w:t>
      </w:r>
      <w:r w:rsidR="005066D8" w:rsidRPr="009C3CE2">
        <w:t>a responsabilité pénale de toutes les conséquences de la nécessité de s’être défendu retombe sur les auteurs et complices de l’act</w:t>
      </w:r>
      <w:r w:rsidR="00066255" w:rsidRPr="009C3CE2">
        <w:t>ion</w:t>
      </w:r>
      <w:r w:rsidR="005066D8" w:rsidRPr="009C3CE2">
        <w:t xml:space="preserve"> illégal</w:t>
      </w:r>
      <w:r w:rsidR="00066255" w:rsidRPr="009C3CE2">
        <w:t>e</w:t>
      </w:r>
      <w:r w:rsidR="005066D8" w:rsidRPr="009C3CE2">
        <w:t>. Par exemple, si un braqueur est abattu par le propriétaire d’un commerce, la faute retombe sur ses complices.</w:t>
      </w:r>
      <w:r w:rsidR="00066255" w:rsidRPr="009C3CE2">
        <w:t xml:space="preserve"> C’est au criminel de payer pour ses fautes</w:t>
      </w:r>
      <w:r w:rsidR="00A06417" w:rsidRPr="009C3CE2">
        <w:t>,</w:t>
      </w:r>
      <w:r w:rsidR="00066255" w:rsidRPr="009C3CE2">
        <w:t xml:space="preserve"> non</w:t>
      </w:r>
      <w:r w:rsidR="0064672F">
        <w:t xml:space="preserve"> pas</w:t>
      </w:r>
      <w:r w:rsidR="00066255" w:rsidRPr="009C3CE2">
        <w:t xml:space="preserve"> à la victime de s’excuser de s’être défendu.</w:t>
      </w:r>
      <w:r w:rsidR="00165CB2" w:rsidRPr="009C3CE2">
        <w:t xml:space="preserve"> </w:t>
      </w:r>
    </w:p>
    <w:p w:rsidR="005066D8" w:rsidRPr="009C3CE2" w:rsidRDefault="00406672" w:rsidP="007D75FE">
      <w:pPr>
        <w:pStyle w:val="Retraitcorpsdetexte3"/>
      </w:pPr>
      <w:r>
        <w:t>5</w:t>
      </w:r>
      <w:r w:rsidR="00165CB2" w:rsidRPr="009C3CE2">
        <w:t>. La présomption de légitime défense ne se limite</w:t>
      </w:r>
      <w:r w:rsidR="00B7751A">
        <w:t>ra</w:t>
      </w:r>
      <w:r w:rsidR="00165CB2" w:rsidRPr="009C3CE2">
        <w:t xml:space="preserve"> p</w:t>
      </w:r>
      <w:r w:rsidR="00B7751A">
        <w:t>lu</w:t>
      </w:r>
      <w:r w:rsidR="00165CB2" w:rsidRPr="009C3CE2">
        <w:t xml:space="preserve">s qu’à </w:t>
      </w:r>
      <w:r w:rsidR="004375DF" w:rsidRPr="009C3CE2">
        <w:t>« </w:t>
      </w:r>
      <w:r w:rsidR="00165CB2" w:rsidRPr="009C3CE2">
        <w:rPr>
          <w:i/>
        </w:rPr>
        <w:t>la nuit</w:t>
      </w:r>
      <w:r w:rsidR="004375DF" w:rsidRPr="009C3CE2">
        <w:t> »</w:t>
      </w:r>
      <w:r w:rsidR="00165CB2" w:rsidRPr="009C3CE2">
        <w:t xml:space="preserve"> et </w:t>
      </w:r>
      <w:r w:rsidR="004375DF" w:rsidRPr="009C3CE2">
        <w:t>« </w:t>
      </w:r>
      <w:r w:rsidR="00165CB2" w:rsidRPr="009C3CE2">
        <w:rPr>
          <w:i/>
        </w:rPr>
        <w:t>au domicile</w:t>
      </w:r>
      <w:r w:rsidR="004375DF" w:rsidRPr="009C3CE2">
        <w:rPr>
          <w:i/>
        </w:rPr>
        <w:t> </w:t>
      </w:r>
      <w:r w:rsidR="004375DF" w:rsidRPr="009C3CE2">
        <w:t>»</w:t>
      </w:r>
      <w:r w:rsidR="00165CB2" w:rsidRPr="009C3CE2">
        <w:t>, mais s’étend</w:t>
      </w:r>
      <w:r w:rsidR="00B7751A">
        <w:t>ra</w:t>
      </w:r>
      <w:r w:rsidR="00165CB2" w:rsidRPr="009C3CE2">
        <w:t xml:space="preserve"> à </w:t>
      </w:r>
      <w:r w:rsidR="004375DF" w:rsidRPr="009C3CE2">
        <w:t>« </w:t>
      </w:r>
      <w:r w:rsidR="00165CB2" w:rsidRPr="009C3CE2">
        <w:rPr>
          <w:i/>
        </w:rPr>
        <w:t>la personne</w:t>
      </w:r>
      <w:r w:rsidR="004375DF" w:rsidRPr="009C3CE2">
        <w:t> »</w:t>
      </w:r>
      <w:r w:rsidR="00165CB2" w:rsidRPr="009C3CE2">
        <w:t xml:space="preserve"> et à </w:t>
      </w:r>
      <w:r w:rsidR="004375DF" w:rsidRPr="009C3CE2">
        <w:t>« </w:t>
      </w:r>
      <w:r w:rsidR="00165CB2" w:rsidRPr="009C3CE2">
        <w:rPr>
          <w:i/>
        </w:rPr>
        <w:t>tout lieu privé</w:t>
      </w:r>
      <w:r w:rsidR="004375DF" w:rsidRPr="009C3CE2">
        <w:t> »</w:t>
      </w:r>
      <w:r w:rsidR="00165CB2" w:rsidRPr="009C3CE2">
        <w:t>.</w:t>
      </w:r>
    </w:p>
    <w:p w:rsidR="00D3677A" w:rsidRPr="009C3CE2" w:rsidRDefault="00406672" w:rsidP="007D75FE">
      <w:pPr>
        <w:pStyle w:val="Retraitcorpsdetexte3"/>
      </w:pPr>
      <w:r>
        <w:t>6</w:t>
      </w:r>
      <w:r w:rsidR="00D3677A" w:rsidRPr="009C3CE2">
        <w:t xml:space="preserve">. Un citoyen a le Droit de défendre son domicile et n’a en aucun cas le devoir de fuir, s’il </w:t>
      </w:r>
      <w:r w:rsidR="00B7751A">
        <w:t>veut</w:t>
      </w:r>
      <w:r w:rsidR="00D3677A" w:rsidRPr="009C3CE2">
        <w:t xml:space="preserve"> assurer ladite défense. La Loi française </w:t>
      </w:r>
      <w:r w:rsidR="00F050B8" w:rsidRPr="009C3CE2">
        <w:t>n’</w:t>
      </w:r>
      <w:r w:rsidR="00D3677A" w:rsidRPr="009C3CE2">
        <w:t>a pour vocation</w:t>
      </w:r>
      <w:r w:rsidR="00F050B8" w:rsidRPr="009C3CE2">
        <w:t xml:space="preserve"> que</w:t>
      </w:r>
      <w:r w:rsidR="00D3677A" w:rsidRPr="009C3CE2">
        <w:t xml:space="preserve"> de lui permettre de résister à tout acte d’oppression dont il serait victime, tel que l’article 2 de </w:t>
      </w:r>
      <w:r w:rsidR="00B7751A">
        <w:t>notre</w:t>
      </w:r>
      <w:r w:rsidR="00D3677A" w:rsidRPr="009C3CE2">
        <w:t xml:space="preserve"> Déclaration des Droits de l’Homme et du Citoyen l</w:t>
      </w:r>
      <w:r w:rsidR="009E580E" w:rsidRPr="009C3CE2">
        <w:t>e précise sans ambigüité</w:t>
      </w:r>
      <w:r w:rsidR="00D3677A" w:rsidRPr="009C3CE2">
        <w:t>.</w:t>
      </w:r>
    </w:p>
    <w:p w:rsidR="00BF02AF" w:rsidRPr="009C3CE2" w:rsidRDefault="00BF02AF" w:rsidP="00BF02AF">
      <w:pPr>
        <w:pStyle w:val="Retraitcorpsdetexte3"/>
        <w:ind w:firstLine="0"/>
      </w:pPr>
    </w:p>
    <w:p w:rsidR="00BF02AF" w:rsidRPr="009C3CE2" w:rsidRDefault="00E770AA" w:rsidP="00E770AA">
      <w:pPr>
        <w:pStyle w:val="Titre2"/>
      </w:pPr>
      <w:r w:rsidRPr="009C3CE2">
        <w:lastRenderedPageBreak/>
        <w:t>REMETTRE L</w:t>
      </w:r>
      <w:r>
        <w:t xml:space="preserve">E </w:t>
      </w:r>
      <w:r w:rsidR="00406672">
        <w:t xml:space="preserve">DROIT </w:t>
      </w:r>
      <w:r w:rsidRPr="009C3CE2">
        <w:t xml:space="preserve">PORT </w:t>
      </w:r>
      <w:r>
        <w:t>D’</w:t>
      </w:r>
      <w:r w:rsidRPr="009C3CE2">
        <w:t>ARME DANS LE DÉBAT PUBLIC</w:t>
      </w:r>
    </w:p>
    <w:p w:rsidR="00BF02AF" w:rsidRPr="009C3CE2" w:rsidRDefault="00BF02AF" w:rsidP="00BF02AF">
      <w:pPr>
        <w:pStyle w:val="Retraitcorpsdetexte3"/>
        <w:ind w:firstLine="0"/>
      </w:pPr>
    </w:p>
    <w:p w:rsidR="00BF02AF" w:rsidRPr="009C3CE2" w:rsidRDefault="00BF02AF" w:rsidP="00BF02AF">
      <w:pPr>
        <w:pStyle w:val="Retraitcorpsdetexte3"/>
      </w:pPr>
      <w:r w:rsidRPr="009C3CE2">
        <w:t>1. Le Peuple français devra être consulté, afin qu’il décide s’il souhaite intégrer le Droit de disposer et de porter une arme dans Déclaration des Droits de l’Homme et du Citoyen</w:t>
      </w:r>
      <w:r w:rsidR="00406672">
        <w:t>.</w:t>
      </w:r>
    </w:p>
    <w:p w:rsidR="00BF02AF" w:rsidRPr="009C3CE2" w:rsidRDefault="00BF02AF" w:rsidP="00BF02AF">
      <w:pPr>
        <w:pStyle w:val="Retraitcorpsdetexte3"/>
      </w:pPr>
      <w:r w:rsidRPr="009C3CE2">
        <w:t xml:space="preserve">2. Ce droit sera </w:t>
      </w:r>
      <w:r w:rsidR="00406672">
        <w:t xml:space="preserve">ensuite </w:t>
      </w:r>
      <w:r w:rsidRPr="009C3CE2">
        <w:t>limité aux citoyens de nationalité française</w:t>
      </w:r>
      <w:r w:rsidR="00406672" w:rsidRPr="00406672">
        <w:t xml:space="preserve"> </w:t>
      </w:r>
      <w:r w:rsidR="00406672" w:rsidRPr="009C3CE2">
        <w:t>sans antécédents psychiatriques</w:t>
      </w:r>
      <w:r w:rsidRPr="009C3CE2">
        <w:t xml:space="preserve">, dont le casier judiciaire est vierge de toute condamnation. </w:t>
      </w:r>
    </w:p>
    <w:p w:rsidR="00BF02AF" w:rsidRPr="009C3CE2" w:rsidRDefault="00BF02AF" w:rsidP="00BF02AF">
      <w:pPr>
        <w:pStyle w:val="Retraitcorpsdetexte3"/>
      </w:pPr>
      <w:r w:rsidRPr="009C3CE2">
        <w:t>3. Le port sera conditionné à la possession d’un permis, dont l’obtention nécessitera d’avoir suivi une formation.</w:t>
      </w:r>
    </w:p>
    <w:p w:rsidR="00BF02AF" w:rsidRPr="009C3CE2" w:rsidRDefault="00BF02AF" w:rsidP="00BF02AF">
      <w:pPr>
        <w:pStyle w:val="Retraitcorpsdetexte3"/>
        <w:ind w:firstLine="0"/>
      </w:pPr>
    </w:p>
    <w:p w:rsidR="000209B0" w:rsidRPr="009C3CE2" w:rsidRDefault="00E770AA" w:rsidP="00E770AA">
      <w:pPr>
        <w:pStyle w:val="Titre2"/>
      </w:pPr>
      <w:r w:rsidRPr="009C3CE2">
        <w:t>L’ADMINISTRATION N’A PAS POUR FONCTION D’IMPOSER DES MŒURS</w:t>
      </w:r>
    </w:p>
    <w:p w:rsidR="000209B0" w:rsidRPr="009C3CE2" w:rsidRDefault="000209B0" w:rsidP="007D75FE">
      <w:pPr>
        <w:pStyle w:val="Retraitcorpsdetexte3"/>
      </w:pPr>
    </w:p>
    <w:p w:rsidR="004B79CF" w:rsidRDefault="00A56046" w:rsidP="007D75FE">
      <w:pPr>
        <w:pStyle w:val="Retraitcorpsdetexte3"/>
      </w:pPr>
      <w:r w:rsidRPr="009C3CE2">
        <w:t>Si u</w:t>
      </w:r>
      <w:r w:rsidR="00706653" w:rsidRPr="009C3CE2">
        <w:t>n</w:t>
      </w:r>
      <w:r w:rsidR="007D75FE" w:rsidRPr="009C3CE2">
        <w:t xml:space="preserve"> citoyen est suffisamment adulte pour</w:t>
      </w:r>
      <w:r w:rsidRPr="009C3CE2">
        <w:t xml:space="preserve"> décider de la Loi, il l’est aussi pour</w:t>
      </w:r>
      <w:r w:rsidR="007D75FE" w:rsidRPr="009C3CE2">
        <w:t xml:space="preserve"> </w:t>
      </w:r>
      <w:r w:rsidR="00706653" w:rsidRPr="009C3CE2">
        <w:t>supporter l</w:t>
      </w:r>
      <w:r w:rsidR="003F118A" w:rsidRPr="009C3CE2">
        <w:t>es</w:t>
      </w:r>
      <w:r w:rsidR="007D75FE" w:rsidRPr="009C3CE2">
        <w:t xml:space="preserve"> responsab</w:t>
      </w:r>
      <w:r w:rsidR="00706653" w:rsidRPr="009C3CE2">
        <w:t>i</w:t>
      </w:r>
      <w:r w:rsidR="007D75FE" w:rsidRPr="009C3CE2">
        <w:t>l</w:t>
      </w:r>
      <w:r w:rsidR="00706653" w:rsidRPr="009C3CE2">
        <w:t>ité</w:t>
      </w:r>
      <w:r w:rsidR="003F118A" w:rsidRPr="009C3CE2">
        <w:t>s</w:t>
      </w:r>
      <w:r w:rsidR="007D75FE" w:rsidRPr="009C3CE2">
        <w:t xml:space="preserve"> de sa propre destruction</w:t>
      </w:r>
      <w:r w:rsidR="004B79CF" w:rsidRPr="009C3CE2">
        <w:t xml:space="preserve"> ou de s</w:t>
      </w:r>
      <w:r w:rsidR="00BE616C" w:rsidRPr="009C3CE2">
        <w:t>es croyances morales</w:t>
      </w:r>
      <w:r w:rsidR="007D75FE" w:rsidRPr="009C3CE2">
        <w:t>.</w:t>
      </w:r>
      <w:r w:rsidR="00BF2D77" w:rsidRPr="009C3CE2">
        <w:t xml:space="preserve"> </w:t>
      </w:r>
      <w:r w:rsidR="00BE616C" w:rsidRPr="009C3CE2">
        <w:t>Dès lors que ces action</w:t>
      </w:r>
      <w:r w:rsidR="007A400A" w:rsidRPr="009C3CE2">
        <w:t>s</w:t>
      </w:r>
      <w:r w:rsidR="00BE616C" w:rsidRPr="009C3CE2">
        <w:t xml:space="preserve"> sont </w:t>
      </w:r>
      <w:r w:rsidR="007A400A" w:rsidRPr="009C3CE2">
        <w:t xml:space="preserve">effectuées </w:t>
      </w:r>
      <w:r w:rsidR="00ED075F" w:rsidRPr="009C3CE2">
        <w:t>avec le</w:t>
      </w:r>
      <w:r w:rsidR="007A400A" w:rsidRPr="009C3CE2">
        <w:t xml:space="preserve"> </w:t>
      </w:r>
      <w:r w:rsidR="00BE616C" w:rsidRPr="009C3CE2">
        <w:t>consente</w:t>
      </w:r>
      <w:r w:rsidR="00ED075F" w:rsidRPr="009C3CE2">
        <w:t>ment</w:t>
      </w:r>
      <w:r w:rsidR="00BE616C" w:rsidRPr="009C3CE2">
        <w:t xml:space="preserve"> </w:t>
      </w:r>
      <w:r w:rsidR="00ED075F" w:rsidRPr="009C3CE2">
        <w:t>de</w:t>
      </w:r>
      <w:r w:rsidR="00BE616C" w:rsidRPr="009C3CE2">
        <w:t xml:space="preserve"> ceux qui les subissent, l</w:t>
      </w:r>
      <w:r w:rsidR="00BF2D77" w:rsidRPr="009C3CE2">
        <w:t>a société</w:t>
      </w:r>
      <w:r w:rsidR="00BE616C" w:rsidRPr="009C3CE2">
        <w:t xml:space="preserve"> civile</w:t>
      </w:r>
      <w:r w:rsidR="00BF2D77" w:rsidRPr="009C3CE2">
        <w:t xml:space="preserve"> n’a </w:t>
      </w:r>
      <w:r w:rsidR="00BE616C" w:rsidRPr="009C3CE2">
        <w:t>aucune</w:t>
      </w:r>
      <w:r w:rsidR="00BF2D77" w:rsidRPr="009C3CE2">
        <w:t xml:space="preserve"> autorité dessus.</w:t>
      </w:r>
      <w:r w:rsidR="007D75FE" w:rsidRPr="009C3CE2">
        <w:t xml:space="preserve"> </w:t>
      </w:r>
      <w:r w:rsidR="00BE616C" w:rsidRPr="009C3CE2">
        <w:t>Il s’agit d’un Droit</w:t>
      </w:r>
      <w:r w:rsidRPr="009C3CE2">
        <w:t xml:space="preserve"> fondamental</w:t>
      </w:r>
      <w:r w:rsidR="00BE616C" w:rsidRPr="009C3CE2">
        <w:t>, que l’on nomme « liberté », défendu par l’article 1</w:t>
      </w:r>
      <w:r w:rsidR="00BE616C" w:rsidRPr="009C3CE2">
        <w:rPr>
          <w:vertAlign w:val="superscript"/>
        </w:rPr>
        <w:t>er</w:t>
      </w:r>
      <w:r w:rsidR="00BE616C" w:rsidRPr="009C3CE2">
        <w:t xml:space="preserve"> de notre Déclaration des Droits de l’Homme et du Citoyen.</w:t>
      </w:r>
    </w:p>
    <w:p w:rsidR="003A5F77" w:rsidRPr="009C3CE2" w:rsidRDefault="003A5F77" w:rsidP="007D75FE">
      <w:pPr>
        <w:pStyle w:val="Retraitcorpsdetexte3"/>
      </w:pPr>
    </w:p>
    <w:p w:rsidR="00C867A3" w:rsidRPr="009C3CE2" w:rsidRDefault="003A5F77" w:rsidP="00A56046">
      <w:pPr>
        <w:pStyle w:val="Retraitcorpsdetexte3"/>
      </w:pPr>
      <w:r>
        <w:t>1</w:t>
      </w:r>
      <w:r w:rsidR="004B79CF" w:rsidRPr="009C3CE2">
        <w:t>.</w:t>
      </w:r>
      <w:r w:rsidR="00A56046" w:rsidRPr="009C3CE2">
        <w:t> </w:t>
      </w:r>
      <w:r w:rsidR="00C867A3" w:rsidRPr="009C3CE2">
        <w:t>T</w:t>
      </w:r>
      <w:r w:rsidR="00BF2D77" w:rsidRPr="009C3CE2">
        <w:t>out</w:t>
      </w:r>
      <w:r w:rsidR="00A56046" w:rsidRPr="009C3CE2">
        <w:t xml:space="preserve"> citoyen</w:t>
      </w:r>
      <w:r w:rsidR="00BF2D77" w:rsidRPr="009C3CE2">
        <w:t xml:space="preserve"> français</w:t>
      </w:r>
      <w:r w:rsidR="00706653" w:rsidRPr="009C3CE2">
        <w:t xml:space="preserve"> aura</w:t>
      </w:r>
      <w:r w:rsidR="00BE616C" w:rsidRPr="009C3CE2">
        <w:t xml:space="preserve"> désormais</w:t>
      </w:r>
      <w:r w:rsidR="00706653" w:rsidRPr="009C3CE2">
        <w:t xml:space="preserve"> le Droit de consommer, posséder</w:t>
      </w:r>
      <w:r w:rsidR="00BE616C" w:rsidRPr="009C3CE2">
        <w:t xml:space="preserve">, produire </w:t>
      </w:r>
      <w:r w:rsidR="00706653" w:rsidRPr="009C3CE2">
        <w:t xml:space="preserve">ou </w:t>
      </w:r>
      <w:r w:rsidR="00BE616C" w:rsidRPr="009C3CE2">
        <w:t>commercer</w:t>
      </w:r>
      <w:r w:rsidR="00706653" w:rsidRPr="009C3CE2">
        <w:t xml:space="preserve"> toute substance stupéfiante qu’il désire</w:t>
      </w:r>
      <w:r w:rsidR="00BE616C" w:rsidRPr="009C3CE2">
        <w:t xml:space="preserve">, dans les limites de la Loi, comme c’est d’ores et déjà le cas au Portugal avec succès. </w:t>
      </w:r>
      <w:r w:rsidR="00A56046" w:rsidRPr="009C3CE2">
        <w:t>La « guerre contre la drogue » a occasionné bien plus de victimes que les substances qu’elle promettait de combattre, renforçant au passage la fortune d</w:t>
      </w:r>
      <w:r w:rsidR="004527C7">
        <w:t>’</w:t>
      </w:r>
      <w:r w:rsidR="00A56046" w:rsidRPr="009C3CE2">
        <w:t>organisations criminelles</w:t>
      </w:r>
      <w:r w:rsidR="00243097" w:rsidRPr="009C3CE2">
        <w:t xml:space="preserve"> </w:t>
      </w:r>
      <w:r w:rsidR="00A56046" w:rsidRPr="009C3CE2">
        <w:t xml:space="preserve">au point de leur permettre d’égaler des nations. </w:t>
      </w:r>
    </w:p>
    <w:p w:rsidR="007D75FE" w:rsidRPr="009C3CE2" w:rsidRDefault="003A5F77" w:rsidP="00C867A3">
      <w:pPr>
        <w:pStyle w:val="Retraitcorpsdetexte3"/>
      </w:pPr>
      <w:r>
        <w:t>2</w:t>
      </w:r>
      <w:r w:rsidR="00C867A3" w:rsidRPr="009C3CE2">
        <w:t>.</w:t>
      </w:r>
      <w:r w:rsidR="00A56046" w:rsidRPr="009C3CE2">
        <w:t> </w:t>
      </w:r>
      <w:r w:rsidR="00706653" w:rsidRPr="009C3CE2">
        <w:t>L</w:t>
      </w:r>
      <w:r w:rsidR="00BE616C" w:rsidRPr="009C3CE2">
        <w:t>es prestations</w:t>
      </w:r>
      <w:r w:rsidR="00706653" w:rsidRPr="009C3CE2">
        <w:t xml:space="preserve"> sexuelles</w:t>
      </w:r>
      <w:r w:rsidR="00BE616C" w:rsidRPr="009C3CE2">
        <w:t xml:space="preserve"> tarifées</w:t>
      </w:r>
      <w:r w:rsidR="00706653" w:rsidRPr="009C3CE2">
        <w:t xml:space="preserve"> </w:t>
      </w:r>
      <w:r w:rsidR="0072727C" w:rsidRPr="009C3CE2">
        <w:t xml:space="preserve">entre majeurs consentants </w:t>
      </w:r>
      <w:r w:rsidR="002F55C0" w:rsidRPr="009C3CE2">
        <w:t xml:space="preserve">ne </w:t>
      </w:r>
      <w:r w:rsidR="007B065A" w:rsidRPr="009C3CE2">
        <w:t xml:space="preserve">regardent </w:t>
      </w:r>
      <w:r w:rsidR="002F55C0" w:rsidRPr="009C3CE2">
        <w:t>que</w:t>
      </w:r>
      <w:r w:rsidR="007B065A" w:rsidRPr="009C3CE2">
        <w:t xml:space="preserve"> les</w:t>
      </w:r>
      <w:r w:rsidR="007D75FE" w:rsidRPr="009C3CE2">
        <w:t xml:space="preserve"> </w:t>
      </w:r>
      <w:r w:rsidR="008F502C" w:rsidRPr="009C3CE2">
        <w:t>participants</w:t>
      </w:r>
      <w:r w:rsidR="0072727C" w:rsidRPr="009C3CE2">
        <w:t xml:space="preserve"> d’un tel échange</w:t>
      </w:r>
      <w:r w:rsidR="007B065A" w:rsidRPr="009C3CE2">
        <w:t xml:space="preserve">. </w:t>
      </w:r>
      <w:r w:rsidR="002F55C0" w:rsidRPr="009C3CE2">
        <w:t>L</w:t>
      </w:r>
      <w:r w:rsidR="00BE616C" w:rsidRPr="009C3CE2">
        <w:t>es tentatives d’interdiction, en plus de leur caractère</w:t>
      </w:r>
      <w:r w:rsidR="008F502C" w:rsidRPr="009C3CE2">
        <w:t xml:space="preserve"> foncièrement</w:t>
      </w:r>
      <w:r w:rsidR="00BE616C" w:rsidRPr="009C3CE2">
        <w:t xml:space="preserve"> </w:t>
      </w:r>
      <w:r w:rsidR="00C51A4E" w:rsidRPr="009C3CE2">
        <w:t>liberticide,</w:t>
      </w:r>
      <w:r w:rsidR="00BE616C" w:rsidRPr="009C3CE2">
        <w:t xml:space="preserve"> n’ont donné lieu qu’à des catastrophes</w:t>
      </w:r>
      <w:r w:rsidR="008F502C" w:rsidRPr="009C3CE2">
        <w:t xml:space="preserve"> sanitaires et sociales</w:t>
      </w:r>
      <w:r w:rsidR="00BE616C" w:rsidRPr="009C3CE2">
        <w:t xml:space="preserve">. En </w:t>
      </w:r>
      <w:r w:rsidR="00706653" w:rsidRPr="009C3CE2">
        <w:t>conséquence l</w:t>
      </w:r>
      <w:r w:rsidR="00BE616C" w:rsidRPr="009C3CE2">
        <w:t xml:space="preserve">a prostitution </w:t>
      </w:r>
      <w:r w:rsidR="00706653" w:rsidRPr="009C3CE2">
        <w:t>ser</w:t>
      </w:r>
      <w:r w:rsidR="00BE616C" w:rsidRPr="009C3CE2">
        <w:t>a intégralement</w:t>
      </w:r>
      <w:r w:rsidR="00706653" w:rsidRPr="009C3CE2">
        <w:t xml:space="preserve"> </w:t>
      </w:r>
      <w:r w:rsidR="00693811" w:rsidRPr="009C3CE2">
        <w:t>décriminalisée</w:t>
      </w:r>
      <w:r w:rsidR="00C51A4E" w:rsidRPr="009C3CE2">
        <w:t>, sans équivoque</w:t>
      </w:r>
      <w:r w:rsidR="00706653" w:rsidRPr="009C3CE2">
        <w:t>.</w:t>
      </w:r>
      <w:r w:rsidR="00BF2D77" w:rsidRPr="009C3CE2">
        <w:t xml:space="preserve"> Les services de police </w:t>
      </w:r>
      <w:r w:rsidR="0072727C" w:rsidRPr="009C3CE2">
        <w:t>doivent</w:t>
      </w:r>
      <w:r w:rsidR="002F55C0" w:rsidRPr="009C3CE2">
        <w:t xml:space="preserve"> pouvoir</w:t>
      </w:r>
      <w:r w:rsidR="00BE616C" w:rsidRPr="009C3CE2">
        <w:t xml:space="preserve"> </w:t>
      </w:r>
      <w:r w:rsidR="00BF2D77" w:rsidRPr="009C3CE2">
        <w:t xml:space="preserve">se concentrer sur </w:t>
      </w:r>
      <w:r w:rsidR="00BE616C" w:rsidRPr="009C3CE2">
        <w:t>les actes de violence</w:t>
      </w:r>
      <w:r w:rsidR="00C51A4E" w:rsidRPr="009C3CE2">
        <w:t xml:space="preserve"> </w:t>
      </w:r>
      <w:r w:rsidR="0079207B">
        <w:t>et</w:t>
      </w:r>
      <w:r w:rsidR="00C51A4E" w:rsidRPr="009C3CE2">
        <w:t xml:space="preserve"> d</w:t>
      </w:r>
      <w:r w:rsidR="00F542D5">
        <w:t>’</w:t>
      </w:r>
      <w:r w:rsidR="0079207B">
        <w:t>asservissement</w:t>
      </w:r>
      <w:r w:rsidR="00BF2D77" w:rsidRPr="009C3CE2">
        <w:t xml:space="preserve">, plutôt que de perdre leur temps à satisfaire la soif de </w:t>
      </w:r>
      <w:r w:rsidR="008E137A" w:rsidRPr="009C3CE2">
        <w:t>puissance</w:t>
      </w:r>
      <w:r w:rsidR="00C51A4E" w:rsidRPr="009C3CE2">
        <w:t xml:space="preserve"> </w:t>
      </w:r>
      <w:r w:rsidR="00F542D5">
        <w:t>ou</w:t>
      </w:r>
      <w:r w:rsidR="00C51A4E" w:rsidRPr="009C3CE2">
        <w:t xml:space="preserve"> les préjugés</w:t>
      </w:r>
      <w:r w:rsidR="00BF2D77" w:rsidRPr="009C3CE2">
        <w:t xml:space="preserve"> de moralistes.</w:t>
      </w:r>
    </w:p>
    <w:p w:rsidR="007D75FE" w:rsidRPr="009C3CE2" w:rsidRDefault="007D75FE" w:rsidP="007D75FE">
      <w:pPr>
        <w:pStyle w:val="Retraitcorpsdetexte3"/>
      </w:pPr>
    </w:p>
    <w:p w:rsidR="00C51A4E" w:rsidRPr="009C3CE2" w:rsidRDefault="00E770AA" w:rsidP="00E770AA">
      <w:pPr>
        <w:pStyle w:val="Titre2"/>
      </w:pPr>
      <w:r w:rsidRPr="009C3CE2">
        <w:t>LE CODE DE LA ROUTE DOIT ÊTRE REMIS AU SERVICE DES USAGERS</w:t>
      </w:r>
    </w:p>
    <w:p w:rsidR="00C51A4E" w:rsidRPr="009C3CE2" w:rsidRDefault="00C51A4E" w:rsidP="007D75FE">
      <w:pPr>
        <w:pStyle w:val="Retraitcorpsdetexte3"/>
      </w:pPr>
    </w:p>
    <w:p w:rsidR="007D75FE" w:rsidRDefault="00BF530F" w:rsidP="007D75FE">
      <w:pPr>
        <w:pStyle w:val="Retraitcorpsdetexte3"/>
      </w:pPr>
      <w:r w:rsidRPr="009C3CE2">
        <w:t>Les citoyens</w:t>
      </w:r>
      <w:r w:rsidR="004C574E" w:rsidRPr="009C3CE2">
        <w:t xml:space="preserve"> </w:t>
      </w:r>
      <w:r w:rsidR="008E137A" w:rsidRPr="009C3CE2">
        <w:t>porte</w:t>
      </w:r>
      <w:r w:rsidRPr="009C3CE2">
        <w:t>nt</w:t>
      </w:r>
      <w:r w:rsidR="008E137A" w:rsidRPr="009C3CE2">
        <w:t xml:space="preserve"> la</w:t>
      </w:r>
      <w:r w:rsidR="00A45D74" w:rsidRPr="009C3CE2">
        <w:t xml:space="preserve"> responsab</w:t>
      </w:r>
      <w:r w:rsidR="008E137A" w:rsidRPr="009C3CE2">
        <w:t>ilité d</w:t>
      </w:r>
      <w:r w:rsidR="0025401E" w:rsidRPr="009C3CE2">
        <w:t>e</w:t>
      </w:r>
      <w:r w:rsidR="00A45D74" w:rsidRPr="009C3CE2">
        <w:t xml:space="preserve"> </w:t>
      </w:r>
      <w:r w:rsidRPr="009C3CE2">
        <w:t>leurs</w:t>
      </w:r>
      <w:r w:rsidR="00A45D74" w:rsidRPr="009C3CE2">
        <w:t xml:space="preserve"> actes</w:t>
      </w:r>
      <w:r w:rsidR="00D4663F" w:rsidRPr="009C3CE2">
        <w:t>.</w:t>
      </w:r>
      <w:r w:rsidR="00A45D74" w:rsidRPr="009C3CE2">
        <w:t xml:space="preserve"> </w:t>
      </w:r>
      <w:r w:rsidR="00D4663F" w:rsidRPr="009C3CE2">
        <w:t>C</w:t>
      </w:r>
      <w:r w:rsidR="00A45D74" w:rsidRPr="009C3CE2">
        <w:t>elle-ci doit</w:t>
      </w:r>
      <w:r w:rsidR="00D4663F" w:rsidRPr="009C3CE2">
        <w:t xml:space="preserve"> donc</w:t>
      </w:r>
      <w:r w:rsidR="00A45D74" w:rsidRPr="009C3CE2">
        <w:t xml:space="preserve"> </w:t>
      </w:r>
      <w:r w:rsidR="0025401E" w:rsidRPr="009C3CE2">
        <w:t xml:space="preserve">revenir </w:t>
      </w:r>
      <w:r w:rsidR="00A45D74" w:rsidRPr="009C3CE2">
        <w:t>au centre d</w:t>
      </w:r>
      <w:r w:rsidRPr="009C3CE2">
        <w:t>’une</w:t>
      </w:r>
      <w:r w:rsidR="008E137A" w:rsidRPr="009C3CE2">
        <w:t xml:space="preserve"> </w:t>
      </w:r>
      <w:r w:rsidR="00A45D74" w:rsidRPr="009C3CE2">
        <w:t>législation</w:t>
      </w:r>
      <w:r w:rsidRPr="009C3CE2">
        <w:t xml:space="preserve"> routière</w:t>
      </w:r>
      <w:r w:rsidR="0025401E" w:rsidRPr="009C3CE2">
        <w:t xml:space="preserve"> bien construite</w:t>
      </w:r>
      <w:r w:rsidRPr="009C3CE2">
        <w:t>, dont le but est d’abord de servir l’usager.</w:t>
      </w:r>
      <w:r w:rsidR="0025401E" w:rsidRPr="009C3CE2">
        <w:t xml:space="preserve"> Une </w:t>
      </w:r>
      <w:r w:rsidRPr="009C3CE2">
        <w:t>« </w:t>
      </w:r>
      <w:r w:rsidR="0025401E" w:rsidRPr="009C3CE2">
        <w:t>route juste</w:t>
      </w:r>
      <w:r w:rsidRPr="009C3CE2">
        <w:t> »</w:t>
      </w:r>
      <w:r w:rsidR="0025401E" w:rsidRPr="009C3CE2">
        <w:t xml:space="preserve"> ne se construi</w:t>
      </w:r>
      <w:r w:rsidRPr="009C3CE2">
        <w:t>t</w:t>
      </w:r>
      <w:r w:rsidR="0025401E" w:rsidRPr="009C3CE2">
        <w:t xml:space="preserve"> qu’avec ses </w:t>
      </w:r>
      <w:r w:rsidR="009B168E" w:rsidRPr="009C3CE2">
        <w:t>utilisateurs</w:t>
      </w:r>
      <w:r w:rsidR="0025401E" w:rsidRPr="009C3CE2">
        <w:t xml:space="preserve"> et non contre eux.</w:t>
      </w:r>
      <w:r w:rsidR="007D75FE" w:rsidRPr="009C3CE2">
        <w:t xml:space="preserve"> </w:t>
      </w:r>
      <w:r w:rsidR="00A45D74" w:rsidRPr="009C3CE2">
        <w:t>Le Code de la route d</w:t>
      </w:r>
      <w:r w:rsidR="0025401E" w:rsidRPr="009C3CE2">
        <w:t>oit</w:t>
      </w:r>
      <w:r w:rsidRPr="009C3CE2">
        <w:t xml:space="preserve"> donc</w:t>
      </w:r>
      <w:r w:rsidR="00A45D74" w:rsidRPr="009C3CE2">
        <w:t xml:space="preserve"> être simplifié en vue de </w:t>
      </w:r>
      <w:r w:rsidR="0025401E" w:rsidRPr="009C3CE2">
        <w:t>retourner</w:t>
      </w:r>
      <w:r w:rsidR="00A45D74" w:rsidRPr="009C3CE2">
        <w:t xml:space="preserve"> aux bases de la sécurité routière, avec pour objectif</w:t>
      </w:r>
      <w:r w:rsidR="00832814" w:rsidRPr="009C3CE2">
        <w:t xml:space="preserve"> essentiel</w:t>
      </w:r>
      <w:r w:rsidR="00A45D74" w:rsidRPr="009C3CE2">
        <w:t xml:space="preserve"> d</w:t>
      </w:r>
      <w:r w:rsidR="002F2676" w:rsidRPr="009C3CE2">
        <w:t xml:space="preserve">’assurer que </w:t>
      </w:r>
      <w:r w:rsidRPr="009C3CE2">
        <w:t>la</w:t>
      </w:r>
      <w:r w:rsidR="002F2676" w:rsidRPr="009C3CE2">
        <w:t xml:space="preserve"> </w:t>
      </w:r>
      <w:r w:rsidR="00A45D74" w:rsidRPr="009C3CE2">
        <w:t>circulation</w:t>
      </w:r>
      <w:r w:rsidRPr="009C3CE2">
        <w:t xml:space="preserve"> </w:t>
      </w:r>
      <w:r w:rsidR="004D4F9C" w:rsidRPr="009C3CE2">
        <w:t xml:space="preserve">fluide </w:t>
      </w:r>
      <w:r w:rsidRPr="009C3CE2">
        <w:t>des véhicules et</w:t>
      </w:r>
      <w:r w:rsidR="00A45D74" w:rsidRPr="009C3CE2">
        <w:t xml:space="preserve"> la sécurité des usagers</w:t>
      </w:r>
      <w:r w:rsidR="008E137A" w:rsidRPr="009C3CE2">
        <w:t xml:space="preserve"> </w:t>
      </w:r>
      <w:r w:rsidRPr="009C3CE2">
        <w:t>soit préservée</w:t>
      </w:r>
      <w:r w:rsidR="00A45D74" w:rsidRPr="009C3CE2">
        <w:t xml:space="preserve">. </w:t>
      </w:r>
      <w:r w:rsidR="007D75FE" w:rsidRPr="009C3CE2">
        <w:t xml:space="preserve">Les </w:t>
      </w:r>
      <w:r w:rsidR="008E137A" w:rsidRPr="009C3CE2">
        <w:t>réclamations</w:t>
      </w:r>
      <w:r w:rsidR="007D75FE" w:rsidRPr="009C3CE2">
        <w:t xml:space="preserve"> d’ordre idéologique </w:t>
      </w:r>
      <w:r w:rsidR="001B4114" w:rsidRPr="009C3CE2">
        <w:t>n’on</w:t>
      </w:r>
      <w:r w:rsidR="007D75FE" w:rsidRPr="009C3CE2">
        <w:t>t</w:t>
      </w:r>
      <w:r w:rsidR="001B4114" w:rsidRPr="009C3CE2">
        <w:t xml:space="preserve"> pas </w:t>
      </w:r>
      <w:r w:rsidRPr="009C3CE2">
        <w:t>leur</w:t>
      </w:r>
      <w:r w:rsidR="008E137A" w:rsidRPr="009C3CE2">
        <w:t xml:space="preserve"> place</w:t>
      </w:r>
      <w:r w:rsidR="004D4F9C">
        <w:t xml:space="preserve"> dans ce débat</w:t>
      </w:r>
      <w:r w:rsidR="007D75FE" w:rsidRPr="009C3CE2">
        <w:t>.</w:t>
      </w:r>
    </w:p>
    <w:p w:rsidR="0079207B" w:rsidRPr="009C3CE2" w:rsidRDefault="0079207B" w:rsidP="007D75FE">
      <w:pPr>
        <w:pStyle w:val="Retraitcorpsdetexte3"/>
      </w:pPr>
    </w:p>
    <w:p w:rsidR="007D75FE" w:rsidRPr="009C3CE2" w:rsidRDefault="0079207B" w:rsidP="007D75FE">
      <w:pPr>
        <w:pStyle w:val="Retraitcorpsdetexte3"/>
      </w:pPr>
      <w:r>
        <w:t>1</w:t>
      </w:r>
      <w:r w:rsidR="00702EB3" w:rsidRPr="009C3CE2">
        <w:t>. </w:t>
      </w:r>
      <w:r w:rsidR="00586232" w:rsidRPr="009C3CE2">
        <w:t>L</w:t>
      </w:r>
      <w:r w:rsidR="001B4114" w:rsidRPr="009C3CE2">
        <w:t>’objectif</w:t>
      </w:r>
      <w:r w:rsidR="00586232" w:rsidRPr="009C3CE2">
        <w:t xml:space="preserve"> d</w:t>
      </w:r>
      <w:r w:rsidR="001B4114" w:rsidRPr="009C3CE2">
        <w:t>e</w:t>
      </w:r>
      <w:r w:rsidR="002F2676" w:rsidRPr="009C3CE2">
        <w:t xml:space="preserve"> la</w:t>
      </w:r>
      <w:r w:rsidR="00586232" w:rsidRPr="009C3CE2">
        <w:t xml:space="preserve"> sécurité routière</w:t>
      </w:r>
      <w:r w:rsidR="001B4114" w:rsidRPr="009C3CE2">
        <w:t xml:space="preserve"> </w:t>
      </w:r>
      <w:r w:rsidR="00586232" w:rsidRPr="009C3CE2">
        <w:t>n’est pas de remplir les caisses d</w:t>
      </w:r>
      <w:r w:rsidR="008E137A" w:rsidRPr="009C3CE2">
        <w:t>’un É</w:t>
      </w:r>
      <w:r w:rsidR="00586232" w:rsidRPr="009C3CE2">
        <w:t>tat</w:t>
      </w:r>
      <w:r w:rsidR="008E137A" w:rsidRPr="009C3CE2">
        <w:t xml:space="preserve"> ruiné par sa mauvaise gestion</w:t>
      </w:r>
      <w:r w:rsidR="00586232" w:rsidRPr="009C3CE2">
        <w:t>, mais d’assurer que le réseau soit digne de confiance</w:t>
      </w:r>
      <w:r w:rsidR="001B4114" w:rsidRPr="009C3CE2">
        <w:t xml:space="preserve"> pour tous les </w:t>
      </w:r>
      <w:r w:rsidR="002F2676" w:rsidRPr="009C3CE2">
        <w:t>usagers</w:t>
      </w:r>
      <w:r w:rsidR="00586232" w:rsidRPr="009C3CE2">
        <w:t xml:space="preserve">. En conséquence, la signalisation </w:t>
      </w:r>
      <w:r w:rsidR="008E137A" w:rsidRPr="009C3CE2">
        <w:t>sera</w:t>
      </w:r>
      <w:r w:rsidR="00586232" w:rsidRPr="009C3CE2">
        <w:t xml:space="preserve"> </w:t>
      </w:r>
      <w:r w:rsidR="008E137A" w:rsidRPr="009C3CE2">
        <w:t>simplifiée</w:t>
      </w:r>
      <w:r w:rsidR="00586232" w:rsidRPr="009C3CE2">
        <w:t xml:space="preserve"> et </w:t>
      </w:r>
      <w:r w:rsidR="001B4114" w:rsidRPr="009C3CE2">
        <w:t>mise en place</w:t>
      </w:r>
      <w:r w:rsidR="008E137A" w:rsidRPr="009C3CE2">
        <w:t xml:space="preserve"> rationnellement</w:t>
      </w:r>
      <w:r w:rsidR="00586232" w:rsidRPr="009C3CE2">
        <w:t xml:space="preserve">. </w:t>
      </w:r>
      <w:r w:rsidR="008E137A" w:rsidRPr="009C3CE2">
        <w:t>Une</w:t>
      </w:r>
      <w:r w:rsidR="00586232" w:rsidRPr="009C3CE2">
        <w:t xml:space="preserve"> limitation de vitesse ne pourra être motivée que </w:t>
      </w:r>
      <w:r w:rsidR="001B4114" w:rsidRPr="009C3CE2">
        <w:t>face à</w:t>
      </w:r>
      <w:r w:rsidR="00586232" w:rsidRPr="009C3CE2">
        <w:t xml:space="preserve"> un</w:t>
      </w:r>
      <w:r w:rsidR="001B4114" w:rsidRPr="009C3CE2">
        <w:t xml:space="preserve"> </w:t>
      </w:r>
      <w:r w:rsidR="00586232" w:rsidRPr="009C3CE2">
        <w:t xml:space="preserve">risque </w:t>
      </w:r>
      <w:r w:rsidR="002F2676" w:rsidRPr="009C3CE2">
        <w:t xml:space="preserve">démontrable </w:t>
      </w:r>
      <w:r w:rsidR="00586232" w:rsidRPr="009C3CE2">
        <w:t>de sécurité.</w:t>
      </w:r>
    </w:p>
    <w:p w:rsidR="00647F75" w:rsidRPr="009C3CE2" w:rsidRDefault="0079207B" w:rsidP="007D75FE">
      <w:pPr>
        <w:pStyle w:val="Retraitcorpsdetexte3"/>
      </w:pPr>
      <w:r>
        <w:t>2</w:t>
      </w:r>
      <w:r w:rsidR="00647F75" w:rsidRPr="009C3CE2">
        <w:t xml:space="preserve">. </w:t>
      </w:r>
      <w:r w:rsidR="00586232" w:rsidRPr="009C3CE2">
        <w:t xml:space="preserve">Un conducteur se déplace à la vitesse qu’il maîtrise le mieux. </w:t>
      </w:r>
      <w:r w:rsidR="00647F75" w:rsidRPr="009C3CE2">
        <w:t>La</w:t>
      </w:r>
      <w:r w:rsidR="00586232" w:rsidRPr="009C3CE2">
        <w:t xml:space="preserve"> </w:t>
      </w:r>
      <w:r w:rsidR="008C75FD" w:rsidRPr="009C3CE2">
        <w:t xml:space="preserve">lutte idéologique contre </w:t>
      </w:r>
      <w:r w:rsidR="002F2676" w:rsidRPr="009C3CE2">
        <w:t xml:space="preserve">celle-ci </w:t>
      </w:r>
      <w:r w:rsidR="008C75FD" w:rsidRPr="009C3CE2">
        <w:t xml:space="preserve">n’a pas de sens sur le terrain. </w:t>
      </w:r>
      <w:r w:rsidR="00B63D86" w:rsidRPr="009C3CE2">
        <w:t>Cette</w:t>
      </w:r>
      <w:r w:rsidR="008C75FD" w:rsidRPr="009C3CE2">
        <w:t xml:space="preserve"> limitation</w:t>
      </w:r>
      <w:r w:rsidR="00586232" w:rsidRPr="009C3CE2">
        <w:t xml:space="preserve"> </w:t>
      </w:r>
      <w:r w:rsidR="00A33CB8" w:rsidRPr="009C3CE2">
        <w:t>doit</w:t>
      </w:r>
      <w:r w:rsidR="00586232" w:rsidRPr="009C3CE2">
        <w:t xml:space="preserve"> </w:t>
      </w:r>
      <w:r w:rsidR="00A33CB8" w:rsidRPr="009C3CE2">
        <w:t xml:space="preserve">être </w:t>
      </w:r>
      <w:r w:rsidR="00586232" w:rsidRPr="009C3CE2">
        <w:t xml:space="preserve">supprimée sur </w:t>
      </w:r>
      <w:r w:rsidR="00A33CB8" w:rsidRPr="009C3CE2">
        <w:t>l</w:t>
      </w:r>
      <w:r w:rsidR="00586232" w:rsidRPr="009C3CE2">
        <w:t>es grands axes</w:t>
      </w:r>
      <w:r w:rsidR="00A64B87" w:rsidRPr="009C3CE2">
        <w:t xml:space="preserve"> et adaptée à la réalité sur le réseau secondaire.</w:t>
      </w:r>
    </w:p>
    <w:p w:rsidR="00727D6F" w:rsidRPr="009C3CE2" w:rsidRDefault="0079207B" w:rsidP="007D75FE">
      <w:pPr>
        <w:pStyle w:val="Retraitcorpsdetexte3"/>
      </w:pPr>
      <w:r>
        <w:t>3</w:t>
      </w:r>
      <w:r w:rsidR="00727D6F" w:rsidRPr="009C3CE2">
        <w:t xml:space="preserve">. Les radars sont des outils de répression, qui ne sont nécessaires que dans les </w:t>
      </w:r>
      <w:r w:rsidR="002F2676" w:rsidRPr="009C3CE2">
        <w:t>quelques</w:t>
      </w:r>
      <w:r w:rsidR="00727D6F" w:rsidRPr="009C3CE2">
        <w:t xml:space="preserve"> endroits où la vitesse pose </w:t>
      </w:r>
      <w:r w:rsidR="008C75FD" w:rsidRPr="009C3CE2">
        <w:t xml:space="preserve">un </w:t>
      </w:r>
      <w:r w:rsidR="00727D6F" w:rsidRPr="009C3CE2">
        <w:t>problème</w:t>
      </w:r>
      <w:r w:rsidR="002F2676" w:rsidRPr="009C3CE2">
        <w:t xml:space="preserve"> concret</w:t>
      </w:r>
      <w:r w:rsidR="00727D6F" w:rsidRPr="009C3CE2">
        <w:t>. Ils n’ont pas d’utilité ailleurs</w:t>
      </w:r>
      <w:r w:rsidR="00180059">
        <w:t xml:space="preserve"> et seront donc retirés.</w:t>
      </w:r>
    </w:p>
    <w:p w:rsidR="00A64B87" w:rsidRPr="009C3CE2" w:rsidRDefault="0079207B" w:rsidP="007D75FE">
      <w:pPr>
        <w:pStyle w:val="Retraitcorpsdetexte3"/>
      </w:pPr>
      <w:r>
        <w:t>4</w:t>
      </w:r>
      <w:r w:rsidR="00A64B87" w:rsidRPr="009C3CE2">
        <w:t>.</w:t>
      </w:r>
      <w:r w:rsidR="00E955A9" w:rsidRPr="009C3CE2">
        <w:t> </w:t>
      </w:r>
      <w:r w:rsidR="0042341E" w:rsidRPr="009C3CE2">
        <w:t xml:space="preserve">Le </w:t>
      </w:r>
      <w:r w:rsidR="002F2676" w:rsidRPr="009C3CE2">
        <w:t>« </w:t>
      </w:r>
      <w:r w:rsidR="0042341E" w:rsidRPr="009C3CE2">
        <w:t>permis à point</w:t>
      </w:r>
      <w:r w:rsidR="002F2676" w:rsidRPr="009C3CE2">
        <w:t> »</w:t>
      </w:r>
      <w:r w:rsidR="0042341E" w:rsidRPr="009C3CE2">
        <w:t xml:space="preserve"> </w:t>
      </w:r>
      <w:r w:rsidR="002F2676" w:rsidRPr="009C3CE2">
        <w:t xml:space="preserve">n’est pas une sorte de </w:t>
      </w:r>
      <w:r w:rsidR="00180059">
        <w:t>collier</w:t>
      </w:r>
      <w:r w:rsidR="002F2676" w:rsidRPr="009C3CE2">
        <w:t xml:space="preserve"> que l</w:t>
      </w:r>
      <w:r w:rsidR="00180059">
        <w:t>’administration</w:t>
      </w:r>
      <w:r w:rsidR="002F2676" w:rsidRPr="009C3CE2">
        <w:t xml:space="preserve"> mettrait autour du cou des usagers de la route. Il doit être </w:t>
      </w:r>
      <w:r w:rsidR="0042341E" w:rsidRPr="009C3CE2">
        <w:t>réformé. Le retrait de point</w:t>
      </w:r>
      <w:r w:rsidR="00180059">
        <w:t>s</w:t>
      </w:r>
      <w:r w:rsidR="0042341E" w:rsidRPr="009C3CE2">
        <w:t xml:space="preserve"> devra désormais être proportionné et cohérent avec l’infraction commise. En cas de retrait, l’agent verbalisateur </w:t>
      </w:r>
      <w:r w:rsidR="008C75FD" w:rsidRPr="009C3CE2">
        <w:t>sera dans</w:t>
      </w:r>
      <w:r w:rsidR="0042341E" w:rsidRPr="009C3CE2">
        <w:t xml:space="preserve"> </w:t>
      </w:r>
      <w:r w:rsidR="008C75FD" w:rsidRPr="009C3CE2">
        <w:t>l’</w:t>
      </w:r>
      <w:r w:rsidR="0042341E" w:rsidRPr="009C3CE2">
        <w:t>obligat</w:t>
      </w:r>
      <w:r w:rsidR="008C75FD" w:rsidRPr="009C3CE2">
        <w:t>ion</w:t>
      </w:r>
      <w:r w:rsidR="0042341E" w:rsidRPr="009C3CE2">
        <w:t xml:space="preserve"> </w:t>
      </w:r>
      <w:r w:rsidR="008C75FD" w:rsidRPr="009C3CE2">
        <w:t>d’</w:t>
      </w:r>
      <w:r w:rsidR="0042341E" w:rsidRPr="009C3CE2">
        <w:t xml:space="preserve">indiquer au contrevenant le nombre points qu’il a </w:t>
      </w:r>
      <w:r w:rsidR="00B63D86" w:rsidRPr="009C3CE2">
        <w:t>perdus</w:t>
      </w:r>
      <w:r w:rsidR="0042341E" w:rsidRPr="009C3CE2">
        <w:t xml:space="preserve">. L’administration sera tenue d’informer </w:t>
      </w:r>
      <w:r w:rsidR="002F2676" w:rsidRPr="009C3CE2">
        <w:t xml:space="preserve">de </w:t>
      </w:r>
      <w:r w:rsidR="008C75FD" w:rsidRPr="009C3CE2">
        <w:t xml:space="preserve">tout </w:t>
      </w:r>
      <w:r w:rsidR="0042341E" w:rsidRPr="009C3CE2">
        <w:t>retrait, au plus tard sous 15 jours.</w:t>
      </w:r>
      <w:r w:rsidR="00695610" w:rsidRPr="009C3CE2">
        <w:t xml:space="preserve"> Le délai </w:t>
      </w:r>
      <w:r w:rsidR="00FA235B" w:rsidRPr="009C3CE2">
        <w:t>pour</w:t>
      </w:r>
      <w:r w:rsidR="001E309E" w:rsidRPr="009C3CE2">
        <w:t xml:space="preserve"> récupér</w:t>
      </w:r>
      <w:r w:rsidR="00FA235B" w:rsidRPr="009C3CE2">
        <w:t xml:space="preserve">er </w:t>
      </w:r>
      <w:r w:rsidR="002F2676" w:rsidRPr="009C3CE2">
        <w:t>c</w:t>
      </w:r>
      <w:r w:rsidR="00FA235B" w:rsidRPr="009C3CE2">
        <w:t>es points ou</w:t>
      </w:r>
      <w:r w:rsidR="002F2676" w:rsidRPr="009C3CE2">
        <w:t>, dans le pire des cas,</w:t>
      </w:r>
      <w:r w:rsidR="001E309E" w:rsidRPr="009C3CE2">
        <w:t xml:space="preserve"> repasser </w:t>
      </w:r>
      <w:r w:rsidR="008C75FD" w:rsidRPr="009C3CE2">
        <w:t>le</w:t>
      </w:r>
      <w:r w:rsidR="001E309E" w:rsidRPr="009C3CE2">
        <w:t xml:space="preserve"> permis seront revus à la baisse.</w:t>
      </w:r>
    </w:p>
    <w:p w:rsidR="001E309E" w:rsidRPr="009C3CE2" w:rsidRDefault="0079207B" w:rsidP="007D75FE">
      <w:pPr>
        <w:pStyle w:val="Retraitcorpsdetexte3"/>
      </w:pPr>
      <w:r>
        <w:t>5</w:t>
      </w:r>
      <w:r w:rsidR="001E309E" w:rsidRPr="009C3CE2">
        <w:t>.</w:t>
      </w:r>
      <w:r w:rsidR="00E955A9" w:rsidRPr="009C3CE2">
        <w:t> </w:t>
      </w:r>
      <w:r w:rsidR="001E309E" w:rsidRPr="009C3CE2">
        <w:t>La fonction d</w:t>
      </w:r>
      <w:r w:rsidR="002F2676" w:rsidRPr="009C3CE2">
        <w:t>’</w:t>
      </w:r>
      <w:r w:rsidR="001E309E" w:rsidRPr="009C3CE2">
        <w:t>u</w:t>
      </w:r>
      <w:r w:rsidR="002F2676" w:rsidRPr="009C3CE2">
        <w:t>n</w:t>
      </w:r>
      <w:r w:rsidR="001E309E" w:rsidRPr="009C3CE2">
        <w:t xml:space="preserve"> contrôle technique obligatoire est de s’assurer que le véhicule ne présente pas de </w:t>
      </w:r>
      <w:r w:rsidR="00FA235B" w:rsidRPr="009C3CE2">
        <w:t>danger</w:t>
      </w:r>
      <w:r w:rsidR="001E309E" w:rsidRPr="009C3CE2">
        <w:t xml:space="preserve"> pour son utilisateur ou les autres usagers de la route. Il n’a pas pour </w:t>
      </w:r>
      <w:r w:rsidR="00FA235B" w:rsidRPr="009C3CE2">
        <w:lastRenderedPageBreak/>
        <w:t>vocation</w:t>
      </w:r>
      <w:r w:rsidR="001E309E" w:rsidRPr="009C3CE2">
        <w:t xml:space="preserve"> de satisfaire aux lubies </w:t>
      </w:r>
      <w:r w:rsidR="002F2676" w:rsidRPr="009C3CE2">
        <w:t>des écologistes</w:t>
      </w:r>
      <w:r w:rsidR="001E309E" w:rsidRPr="009C3CE2">
        <w:t>. En conséquence, son rôle sera ramené à l’essentiel, c’est-à-dire la</w:t>
      </w:r>
      <w:r w:rsidR="002F2676" w:rsidRPr="009C3CE2">
        <w:t xml:space="preserve"> </w:t>
      </w:r>
      <w:r w:rsidR="001E309E" w:rsidRPr="009C3CE2">
        <w:t>sécurité.</w:t>
      </w:r>
    </w:p>
    <w:p w:rsidR="007D75FE" w:rsidRPr="009C3CE2" w:rsidRDefault="007D75FE" w:rsidP="007D75FE">
      <w:pPr>
        <w:pStyle w:val="Retraitcorpsdetexte3"/>
      </w:pPr>
    </w:p>
    <w:p w:rsidR="009A60A5" w:rsidRPr="009C3CE2" w:rsidRDefault="00E770AA" w:rsidP="00E770AA">
      <w:pPr>
        <w:pStyle w:val="Titre2"/>
      </w:pPr>
      <w:r w:rsidRPr="009C3CE2">
        <w:t xml:space="preserve">LE DROIT D’AUTEUR NE DOIT PAS DEVENIR UNE </w:t>
      </w:r>
      <w:r>
        <w:t>PRISON</w:t>
      </w:r>
    </w:p>
    <w:p w:rsidR="009A60A5" w:rsidRPr="009C3CE2" w:rsidRDefault="009A60A5" w:rsidP="007D75FE">
      <w:pPr>
        <w:pStyle w:val="Retraitcorpsdetexte3"/>
      </w:pPr>
    </w:p>
    <w:p w:rsidR="003816E1" w:rsidRDefault="007D75FE" w:rsidP="009A60A5">
      <w:pPr>
        <w:pStyle w:val="Retraitcorpsdetexte3"/>
      </w:pPr>
      <w:r w:rsidRPr="009C3CE2">
        <w:t>La protection du Droit d’auteur et plus généralement l</w:t>
      </w:r>
      <w:r w:rsidR="008540A8" w:rsidRPr="009C3CE2">
        <w:t>e Code de la</w:t>
      </w:r>
      <w:r w:rsidRPr="009C3CE2">
        <w:t xml:space="preserve"> propriété intellectuelle</w:t>
      </w:r>
      <w:r w:rsidR="00727D6F" w:rsidRPr="009C3CE2">
        <w:t xml:space="preserve"> </w:t>
      </w:r>
      <w:r w:rsidR="003816E1">
        <w:t>peut</w:t>
      </w:r>
      <w:r w:rsidR="00727D6F" w:rsidRPr="009C3CE2">
        <w:t xml:space="preserve"> effectivement </w:t>
      </w:r>
      <w:r w:rsidR="003816E1">
        <w:t>être considéré comme un</w:t>
      </w:r>
      <w:r w:rsidR="00727D6F" w:rsidRPr="009C3CE2">
        <w:t xml:space="preserve"> Droit</w:t>
      </w:r>
      <w:r w:rsidR="003816E1">
        <w:t xml:space="preserve"> de l’Homme</w:t>
      </w:r>
      <w:r w:rsidR="00727D6F" w:rsidRPr="009C3CE2">
        <w:t xml:space="preserve">. </w:t>
      </w:r>
      <w:r w:rsidR="009A60A5" w:rsidRPr="009C3CE2">
        <w:t>Cependant</w:t>
      </w:r>
      <w:r w:rsidR="00727D6F" w:rsidRPr="009C3CE2">
        <w:t>, les abus qu’il a occasionné nécessite</w:t>
      </w:r>
      <w:r w:rsidR="002E4E82" w:rsidRPr="009C3CE2">
        <w:t>nt</w:t>
      </w:r>
      <w:r w:rsidR="00727D6F" w:rsidRPr="009C3CE2">
        <w:t xml:space="preserve"> une</w:t>
      </w:r>
      <w:r w:rsidRPr="009C3CE2">
        <w:t xml:space="preserve"> </w:t>
      </w:r>
      <w:r w:rsidR="009A60A5" w:rsidRPr="009C3CE2">
        <w:t xml:space="preserve">considérable </w:t>
      </w:r>
      <w:r w:rsidRPr="009C3CE2">
        <w:t>simplifi</w:t>
      </w:r>
      <w:r w:rsidR="00727D6F" w:rsidRPr="009C3CE2">
        <w:t>cation</w:t>
      </w:r>
      <w:r w:rsidRPr="009C3CE2">
        <w:t>.</w:t>
      </w:r>
      <w:r w:rsidR="009A60A5" w:rsidRPr="009C3CE2">
        <w:t xml:space="preserve"> </w:t>
      </w:r>
    </w:p>
    <w:p w:rsidR="003816E1" w:rsidRDefault="003816E1" w:rsidP="009A60A5">
      <w:pPr>
        <w:pStyle w:val="Retraitcorpsdetexte3"/>
      </w:pPr>
    </w:p>
    <w:p w:rsidR="003816E1" w:rsidRDefault="003816E1" w:rsidP="003816E1">
      <w:pPr>
        <w:pStyle w:val="Retraitcorpsdetexte3"/>
      </w:pPr>
      <w:r>
        <w:t>1. </w:t>
      </w:r>
      <w:r w:rsidR="007D75FE" w:rsidRPr="009C3CE2">
        <w:t xml:space="preserve">Les œuvres culturelles passeront </w:t>
      </w:r>
      <w:r w:rsidR="009A60A5" w:rsidRPr="009C3CE2">
        <w:t xml:space="preserve">désormais </w:t>
      </w:r>
      <w:r w:rsidR="007D75FE" w:rsidRPr="009C3CE2">
        <w:t xml:space="preserve">dans le domaine public </w:t>
      </w:r>
      <w:r w:rsidR="00727D6F" w:rsidRPr="009C3CE2">
        <w:t>au bout de</w:t>
      </w:r>
      <w:r w:rsidR="007D75FE" w:rsidRPr="009C3CE2">
        <w:t xml:space="preserve"> </w:t>
      </w:r>
      <w:r w:rsidR="0007766F" w:rsidRPr="009C3CE2">
        <w:t>2</w:t>
      </w:r>
      <w:r w:rsidR="00EA5488" w:rsidRPr="009C3CE2">
        <w:t>0</w:t>
      </w:r>
      <w:r w:rsidR="007D75FE" w:rsidRPr="009C3CE2">
        <w:t xml:space="preserve"> ans</w:t>
      </w:r>
      <w:r w:rsidR="0007766F" w:rsidRPr="009C3CE2">
        <w:t xml:space="preserve"> d’exploitation</w:t>
      </w:r>
      <w:r w:rsidR="007D75FE" w:rsidRPr="009C3CE2">
        <w:t>.</w:t>
      </w:r>
      <w:r w:rsidR="009A60A5" w:rsidRPr="009C3CE2">
        <w:t xml:space="preserve"> La notion de « Droit à vie » sera rejetée</w:t>
      </w:r>
      <w:r w:rsidR="002E4E82" w:rsidRPr="009C3CE2">
        <w:t xml:space="preserve"> </w:t>
      </w:r>
      <w:r>
        <w:t>définitivement</w:t>
      </w:r>
      <w:r w:rsidR="009A60A5" w:rsidRPr="009C3CE2">
        <w:t>.</w:t>
      </w:r>
      <w:r w:rsidR="00A07B26" w:rsidRPr="009C3CE2">
        <w:t xml:space="preserve"> </w:t>
      </w:r>
    </w:p>
    <w:p w:rsidR="007D75FE" w:rsidRPr="009C3CE2" w:rsidRDefault="009A60A5" w:rsidP="009A60A5">
      <w:pPr>
        <w:pStyle w:val="Retraitcorpsdetexte3"/>
      </w:pPr>
      <w:r w:rsidRPr="009C3CE2">
        <w:t xml:space="preserve">2. </w:t>
      </w:r>
      <w:r w:rsidR="007D75FE" w:rsidRPr="009C3CE2">
        <w:t>La Gestion des Droits Numériques</w:t>
      </w:r>
      <w:r w:rsidR="002E0F39" w:rsidRPr="009C3CE2">
        <w:t xml:space="preserve"> (et tous ses équivalents)</w:t>
      </w:r>
      <w:r w:rsidR="007D75FE" w:rsidRPr="009C3CE2">
        <w:t xml:space="preserve"> sera rendue illégale</w:t>
      </w:r>
      <w:r w:rsidR="0007766F" w:rsidRPr="009C3CE2">
        <w:t xml:space="preserve"> sur l’ensemble du territoire français</w:t>
      </w:r>
      <w:r w:rsidR="007D75FE" w:rsidRPr="009C3CE2">
        <w:t>.</w:t>
      </w:r>
    </w:p>
    <w:p w:rsidR="007D75FE" w:rsidRPr="009C3CE2" w:rsidRDefault="009A60A5" w:rsidP="007D75FE">
      <w:pPr>
        <w:pStyle w:val="Retraitcorpsdetexte3"/>
      </w:pPr>
      <w:r w:rsidRPr="009C3CE2">
        <w:t>3</w:t>
      </w:r>
      <w:r w:rsidR="00702EB3" w:rsidRPr="009C3CE2">
        <w:t>.</w:t>
      </w:r>
      <w:r w:rsidR="002E0F39" w:rsidRPr="009C3CE2">
        <w:t> </w:t>
      </w:r>
      <w:r w:rsidR="00A07B26" w:rsidRPr="009C3CE2">
        <w:t>Le</w:t>
      </w:r>
      <w:r w:rsidR="007D75FE" w:rsidRPr="009C3CE2">
        <w:t>s brevets sur les organismes vivants et les logiciels seront abolis.</w:t>
      </w:r>
    </w:p>
    <w:p w:rsidR="007D75FE" w:rsidRPr="009C3CE2" w:rsidRDefault="009A60A5" w:rsidP="007D75FE">
      <w:pPr>
        <w:pStyle w:val="Retraitcorpsdetexte3"/>
      </w:pPr>
      <w:r w:rsidRPr="009C3CE2">
        <w:t>4</w:t>
      </w:r>
      <w:r w:rsidR="00702EB3" w:rsidRPr="009C3CE2">
        <w:t>.</w:t>
      </w:r>
      <w:r w:rsidR="002E0F39" w:rsidRPr="009C3CE2">
        <w:t> </w:t>
      </w:r>
      <w:r w:rsidR="007D75FE" w:rsidRPr="009C3CE2">
        <w:t>Le droit de citation sera</w:t>
      </w:r>
      <w:r w:rsidR="00A82898" w:rsidRPr="009C3CE2">
        <w:t xml:space="preserve"> </w:t>
      </w:r>
      <w:r w:rsidR="007D75FE" w:rsidRPr="009C3CE2">
        <w:t>étendu</w:t>
      </w:r>
      <w:r w:rsidR="009A4B7F" w:rsidRPr="009C3CE2">
        <w:t xml:space="preserve"> et uniformisé </w:t>
      </w:r>
      <w:r w:rsidR="002E0F39" w:rsidRPr="009C3CE2">
        <w:t>pour</w:t>
      </w:r>
      <w:r w:rsidR="009A4B7F" w:rsidRPr="009C3CE2">
        <w:t xml:space="preserve"> l’ensemble des médias</w:t>
      </w:r>
      <w:r w:rsidR="007D75FE" w:rsidRPr="009C3CE2">
        <w:t>.</w:t>
      </w:r>
    </w:p>
    <w:p w:rsidR="00DD56FF" w:rsidRPr="009C3CE2" w:rsidRDefault="009A60A5" w:rsidP="009A4B7F">
      <w:pPr>
        <w:pStyle w:val="Retraitcorpsdetexte3"/>
      </w:pPr>
      <w:r w:rsidRPr="009C3CE2">
        <w:t>5</w:t>
      </w:r>
      <w:r w:rsidR="009A4B7F" w:rsidRPr="009C3CE2">
        <w:t>. Le fait pour un particulier d</w:t>
      </w:r>
      <w:r w:rsidR="00B93AF6">
        <w:t>e faire une</w:t>
      </w:r>
      <w:r w:rsidR="009A4B7F" w:rsidRPr="009C3CE2">
        <w:t xml:space="preserve"> copie</w:t>
      </w:r>
      <w:r w:rsidR="00B93AF6">
        <w:t xml:space="preserve"> de sauvegarde</w:t>
      </w:r>
      <w:r w:rsidR="009A4B7F" w:rsidRPr="009C3CE2">
        <w:t xml:space="preserve"> d’une œuvre sera considéré comme un Droit et non plus comme un privilège. La notion de « Copie Privée » ne donnera donc désormais plus lieu au paiement d’une redevance obligatoire</w:t>
      </w:r>
      <w:r w:rsidR="0020615F" w:rsidRPr="009C3CE2">
        <w:t>.</w:t>
      </w:r>
      <w:r w:rsidR="00105FDE" w:rsidRPr="009C3CE2">
        <w:t xml:space="preserve"> </w:t>
      </w:r>
      <w:r w:rsidR="0020615F" w:rsidRPr="009C3CE2">
        <w:t>L</w:t>
      </w:r>
      <w:r w:rsidR="00105FDE" w:rsidRPr="009C3CE2">
        <w:t>es organismes chargés de cette répartition seront</w:t>
      </w:r>
      <w:r w:rsidR="001E38EA" w:rsidRPr="009C3CE2">
        <w:t xml:space="preserve"> en conséquence </w:t>
      </w:r>
      <w:r w:rsidR="00105FDE" w:rsidRPr="009C3CE2">
        <w:t>dissous.</w:t>
      </w:r>
    </w:p>
    <w:p w:rsidR="002E0F39" w:rsidRPr="009C3CE2" w:rsidRDefault="001E38EA" w:rsidP="00DF2E74">
      <w:pPr>
        <w:pStyle w:val="Retraitcorpsdetexte3"/>
      </w:pPr>
      <w:r w:rsidRPr="009C3CE2">
        <w:t>6</w:t>
      </w:r>
      <w:r w:rsidR="002E0F39" w:rsidRPr="009C3CE2">
        <w:t>.</w:t>
      </w:r>
      <w:r w:rsidRPr="009C3CE2">
        <w:t> </w:t>
      </w:r>
      <w:r w:rsidR="002E0F39" w:rsidRPr="009C3CE2">
        <w:t xml:space="preserve">Le Peuple français devra être consulté, afin qu’il décide s’il souhaite </w:t>
      </w:r>
      <w:r w:rsidR="003A450D" w:rsidRPr="009C3CE2">
        <w:t>que soit étendu</w:t>
      </w:r>
      <w:r w:rsidR="002E0F39" w:rsidRPr="009C3CE2">
        <w:t xml:space="preserve"> le </w:t>
      </w:r>
      <w:r w:rsidRPr="009C3CE2">
        <w:t>D</w:t>
      </w:r>
      <w:r w:rsidR="002E0F39" w:rsidRPr="009C3CE2">
        <w:t xml:space="preserve">roit de propriété </w:t>
      </w:r>
      <w:r w:rsidRPr="009C3CE2">
        <w:t xml:space="preserve">du citoyen </w:t>
      </w:r>
      <w:r w:rsidR="002E0F39" w:rsidRPr="009C3CE2">
        <w:t>à la « </w:t>
      </w:r>
      <w:r w:rsidR="002E0F39" w:rsidRPr="009C3CE2">
        <w:rPr>
          <w:i/>
        </w:rPr>
        <w:t>libre possession de son corps et de toutes les informations concernant</w:t>
      </w:r>
      <w:r w:rsidR="00DF2E74" w:rsidRPr="009C3CE2">
        <w:rPr>
          <w:i/>
        </w:rPr>
        <w:t xml:space="preserve"> sa</w:t>
      </w:r>
      <w:r w:rsidRPr="009C3CE2">
        <w:rPr>
          <w:i/>
        </w:rPr>
        <w:t xml:space="preserve"> propre</w:t>
      </w:r>
      <w:r w:rsidR="00DF2E74" w:rsidRPr="009C3CE2">
        <w:rPr>
          <w:i/>
        </w:rPr>
        <w:t xml:space="preserve"> personne</w:t>
      </w:r>
      <w:r w:rsidR="002E0F39" w:rsidRPr="009C3CE2">
        <w:t> »</w:t>
      </w:r>
      <w:r w:rsidR="00B93AF6">
        <w:t>, ce qui durcira la législation française concernant les données personnelles.</w:t>
      </w:r>
    </w:p>
    <w:p w:rsidR="00803E7D" w:rsidRPr="00B93AF6" w:rsidRDefault="001E38EA" w:rsidP="00B93AF6">
      <w:pPr>
        <w:pStyle w:val="Retraitcorpsdetexte3"/>
      </w:pPr>
      <w:r w:rsidRPr="009C3CE2">
        <w:t>7</w:t>
      </w:r>
      <w:r w:rsidR="00DF2E74" w:rsidRPr="009C3CE2">
        <w:t>.</w:t>
      </w:r>
      <w:r w:rsidRPr="009C3CE2">
        <w:t> </w:t>
      </w:r>
      <w:r w:rsidR="00DF2E74" w:rsidRPr="009C3CE2">
        <w:t xml:space="preserve">La France devra reconnaître le réseau internet, dans son ensemble, comme relevant des </w:t>
      </w:r>
      <w:r w:rsidR="00DF2E74" w:rsidRPr="009C3CE2">
        <w:rPr>
          <w:i/>
        </w:rPr>
        <w:t>eaux internationales</w:t>
      </w:r>
      <w:r w:rsidR="00DF2E74" w:rsidRPr="009C3CE2">
        <w:t xml:space="preserve"> et</w:t>
      </w:r>
      <w:r w:rsidR="00BE1975" w:rsidRPr="009C3CE2">
        <w:t xml:space="preserve"> se trouvant</w:t>
      </w:r>
      <w:r w:rsidR="00DF2E74" w:rsidRPr="009C3CE2">
        <w:t xml:space="preserve"> donc en dehors de la souveraineté d’un État.</w:t>
      </w:r>
    </w:p>
    <w:sectPr w:rsidR="00803E7D" w:rsidRPr="00B93AF6" w:rsidSect="0078370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77E" w:rsidRDefault="0044777E" w:rsidP="00C24F14">
      <w:pPr>
        <w:spacing w:after="0" w:line="240" w:lineRule="auto"/>
      </w:pPr>
      <w:r>
        <w:separator/>
      </w:r>
    </w:p>
  </w:endnote>
  <w:endnote w:type="continuationSeparator" w:id="0">
    <w:p w:rsidR="0044777E" w:rsidRDefault="0044777E" w:rsidP="00C2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77E" w:rsidRDefault="0044777E" w:rsidP="00C24F14">
      <w:pPr>
        <w:spacing w:after="0" w:line="240" w:lineRule="auto"/>
      </w:pPr>
      <w:r>
        <w:separator/>
      </w:r>
    </w:p>
  </w:footnote>
  <w:footnote w:type="continuationSeparator" w:id="0">
    <w:p w:rsidR="0044777E" w:rsidRDefault="0044777E" w:rsidP="00C24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788259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52414E"/>
    <w:multiLevelType w:val="hybridMultilevel"/>
    <w:tmpl w:val="21AAEDBC"/>
    <w:lvl w:ilvl="0" w:tplc="5EF8AAA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0A5C21E5"/>
    <w:multiLevelType w:val="hybridMultilevel"/>
    <w:tmpl w:val="95044320"/>
    <w:lvl w:ilvl="0" w:tplc="381600B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111F0EE6"/>
    <w:multiLevelType w:val="hybridMultilevel"/>
    <w:tmpl w:val="1D7438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905CB0"/>
    <w:multiLevelType w:val="hybridMultilevel"/>
    <w:tmpl w:val="A844E26C"/>
    <w:lvl w:ilvl="0" w:tplc="E474C8F2">
      <w:start w:val="1"/>
      <w:numFmt w:val="decimal"/>
      <w:lvlText w:val="%1."/>
      <w:lvlJc w:val="left"/>
      <w:pPr>
        <w:ind w:left="786" w:hanging="360"/>
      </w:pPr>
      <w:rPr>
        <w:rFonts w:ascii="Verdana" w:eastAsiaTheme="minorHAnsi" w:hAnsi="Verdana" w:cstheme="minorBidi"/>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363A07F8"/>
    <w:multiLevelType w:val="hybridMultilevel"/>
    <w:tmpl w:val="AE8EF9D8"/>
    <w:lvl w:ilvl="0" w:tplc="10DC2AA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15:restartNumberingAfterBreak="0">
    <w:nsid w:val="594A3D60"/>
    <w:multiLevelType w:val="hybridMultilevel"/>
    <w:tmpl w:val="53705C50"/>
    <w:lvl w:ilvl="0" w:tplc="F3688F44">
      <w:start w:val="1"/>
      <w:numFmt w:val="decimal"/>
      <w:lvlText w:val="%1."/>
      <w:lvlJc w:val="left"/>
      <w:pPr>
        <w:ind w:left="786" w:hanging="360"/>
      </w:pPr>
      <w:rPr>
        <w:rFonts w:ascii="Verdana" w:eastAsiaTheme="minorHAnsi" w:hAnsi="Verdana" w:cstheme="minorBidi"/>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5E022CE8"/>
    <w:multiLevelType w:val="hybridMultilevel"/>
    <w:tmpl w:val="46FEF9C2"/>
    <w:lvl w:ilvl="0" w:tplc="B7F84D48">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72824527"/>
    <w:multiLevelType w:val="hybridMultilevel"/>
    <w:tmpl w:val="330E1E64"/>
    <w:lvl w:ilvl="0" w:tplc="437A2B66">
      <w:start w:val="1"/>
      <w:numFmt w:val="decimal"/>
      <w:lvlText w:val="%1."/>
      <w:lvlJc w:val="left"/>
      <w:pPr>
        <w:ind w:left="786" w:hanging="360"/>
      </w:pPr>
      <w:rPr>
        <w:rFonts w:ascii="Verdana" w:eastAsiaTheme="minorHAnsi" w:hAnsi="Verdana" w:cstheme="minorBidi"/>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9" w15:restartNumberingAfterBreak="0">
    <w:nsid w:val="73816397"/>
    <w:multiLevelType w:val="hybridMultilevel"/>
    <w:tmpl w:val="91C0E56C"/>
    <w:lvl w:ilvl="0" w:tplc="02908974">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2"/>
  </w:num>
  <w:num w:numId="2">
    <w:abstractNumId w:val="7"/>
  </w:num>
  <w:num w:numId="3">
    <w:abstractNumId w:val="9"/>
  </w:num>
  <w:num w:numId="4">
    <w:abstractNumId w:val="1"/>
  </w:num>
  <w:num w:numId="5">
    <w:abstractNumId w:val="8"/>
  </w:num>
  <w:num w:numId="6">
    <w:abstractNumId w:val="4"/>
  </w:num>
  <w:num w:numId="7">
    <w:abstractNumId w:val="6"/>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ABE"/>
    <w:rsid w:val="00003AAF"/>
    <w:rsid w:val="000043E3"/>
    <w:rsid w:val="00004780"/>
    <w:rsid w:val="000049AB"/>
    <w:rsid w:val="00006C38"/>
    <w:rsid w:val="000079E0"/>
    <w:rsid w:val="00017653"/>
    <w:rsid w:val="000177A6"/>
    <w:rsid w:val="00017ACC"/>
    <w:rsid w:val="000209B0"/>
    <w:rsid w:val="00020A99"/>
    <w:rsid w:val="000224C2"/>
    <w:rsid w:val="000265C4"/>
    <w:rsid w:val="00030EE3"/>
    <w:rsid w:val="000338FA"/>
    <w:rsid w:val="00033985"/>
    <w:rsid w:val="00036E12"/>
    <w:rsid w:val="0004214D"/>
    <w:rsid w:val="00045FD0"/>
    <w:rsid w:val="0004629D"/>
    <w:rsid w:val="00052827"/>
    <w:rsid w:val="000551D7"/>
    <w:rsid w:val="000620AA"/>
    <w:rsid w:val="00062C80"/>
    <w:rsid w:val="00066255"/>
    <w:rsid w:val="00070DEA"/>
    <w:rsid w:val="00070DF8"/>
    <w:rsid w:val="00073402"/>
    <w:rsid w:val="00076238"/>
    <w:rsid w:val="0007689F"/>
    <w:rsid w:val="0007766F"/>
    <w:rsid w:val="000776D9"/>
    <w:rsid w:val="000801B2"/>
    <w:rsid w:val="00086087"/>
    <w:rsid w:val="000904C3"/>
    <w:rsid w:val="00090FC1"/>
    <w:rsid w:val="00092436"/>
    <w:rsid w:val="00093EAD"/>
    <w:rsid w:val="000942BF"/>
    <w:rsid w:val="00096A63"/>
    <w:rsid w:val="000A080D"/>
    <w:rsid w:val="000A57E1"/>
    <w:rsid w:val="000A5ED9"/>
    <w:rsid w:val="000A7548"/>
    <w:rsid w:val="000A7F94"/>
    <w:rsid w:val="000B0C1D"/>
    <w:rsid w:val="000B10DF"/>
    <w:rsid w:val="000B2B7C"/>
    <w:rsid w:val="000B789B"/>
    <w:rsid w:val="000C213D"/>
    <w:rsid w:val="000C2341"/>
    <w:rsid w:val="000C4D60"/>
    <w:rsid w:val="000D4A18"/>
    <w:rsid w:val="000E28B5"/>
    <w:rsid w:val="000E325C"/>
    <w:rsid w:val="000E37A5"/>
    <w:rsid w:val="000E4359"/>
    <w:rsid w:val="000E6BD7"/>
    <w:rsid w:val="000F32DA"/>
    <w:rsid w:val="000F3615"/>
    <w:rsid w:val="000F414A"/>
    <w:rsid w:val="001023CA"/>
    <w:rsid w:val="00102547"/>
    <w:rsid w:val="00103C8B"/>
    <w:rsid w:val="00103D2F"/>
    <w:rsid w:val="00104AEC"/>
    <w:rsid w:val="001056C0"/>
    <w:rsid w:val="00105A5E"/>
    <w:rsid w:val="00105FDE"/>
    <w:rsid w:val="00106D84"/>
    <w:rsid w:val="00110E46"/>
    <w:rsid w:val="00113DCA"/>
    <w:rsid w:val="00113FC8"/>
    <w:rsid w:val="001171E0"/>
    <w:rsid w:val="00117F0F"/>
    <w:rsid w:val="001200F7"/>
    <w:rsid w:val="00121A5D"/>
    <w:rsid w:val="00121EED"/>
    <w:rsid w:val="0012393A"/>
    <w:rsid w:val="00123FC0"/>
    <w:rsid w:val="00124E3C"/>
    <w:rsid w:val="00133048"/>
    <w:rsid w:val="00135639"/>
    <w:rsid w:val="00140BFB"/>
    <w:rsid w:val="00144717"/>
    <w:rsid w:val="00152082"/>
    <w:rsid w:val="00160F78"/>
    <w:rsid w:val="001621F9"/>
    <w:rsid w:val="00162D83"/>
    <w:rsid w:val="00164997"/>
    <w:rsid w:val="00165CB2"/>
    <w:rsid w:val="0016702E"/>
    <w:rsid w:val="001737D8"/>
    <w:rsid w:val="001762E2"/>
    <w:rsid w:val="0017678D"/>
    <w:rsid w:val="00180059"/>
    <w:rsid w:val="0018007B"/>
    <w:rsid w:val="001800FE"/>
    <w:rsid w:val="00182092"/>
    <w:rsid w:val="00185B07"/>
    <w:rsid w:val="001870D4"/>
    <w:rsid w:val="00187378"/>
    <w:rsid w:val="00191429"/>
    <w:rsid w:val="00192A10"/>
    <w:rsid w:val="0019312B"/>
    <w:rsid w:val="00193C72"/>
    <w:rsid w:val="00195DB2"/>
    <w:rsid w:val="00197755"/>
    <w:rsid w:val="001A2E8C"/>
    <w:rsid w:val="001A368D"/>
    <w:rsid w:val="001A401F"/>
    <w:rsid w:val="001A756A"/>
    <w:rsid w:val="001B03BF"/>
    <w:rsid w:val="001B24FF"/>
    <w:rsid w:val="001B2B0F"/>
    <w:rsid w:val="001B2C19"/>
    <w:rsid w:val="001B33AC"/>
    <w:rsid w:val="001B4114"/>
    <w:rsid w:val="001B50D6"/>
    <w:rsid w:val="001C7703"/>
    <w:rsid w:val="001D0E34"/>
    <w:rsid w:val="001D0F3A"/>
    <w:rsid w:val="001D6240"/>
    <w:rsid w:val="001D7D5C"/>
    <w:rsid w:val="001E309E"/>
    <w:rsid w:val="001E38EA"/>
    <w:rsid w:val="001E564F"/>
    <w:rsid w:val="001F27F2"/>
    <w:rsid w:val="001F7DBE"/>
    <w:rsid w:val="0020169B"/>
    <w:rsid w:val="002029E3"/>
    <w:rsid w:val="0020612D"/>
    <w:rsid w:val="0020615F"/>
    <w:rsid w:val="00211B60"/>
    <w:rsid w:val="00211EAF"/>
    <w:rsid w:val="002129D3"/>
    <w:rsid w:val="002139F5"/>
    <w:rsid w:val="002156B5"/>
    <w:rsid w:val="00217CBA"/>
    <w:rsid w:val="002204E7"/>
    <w:rsid w:val="0022276C"/>
    <w:rsid w:val="002236DC"/>
    <w:rsid w:val="0023075F"/>
    <w:rsid w:val="00236BB5"/>
    <w:rsid w:val="00241BA0"/>
    <w:rsid w:val="00242DCC"/>
    <w:rsid w:val="00243097"/>
    <w:rsid w:val="00245BDC"/>
    <w:rsid w:val="002461C4"/>
    <w:rsid w:val="00252D11"/>
    <w:rsid w:val="00253B0E"/>
    <w:rsid w:val="0025401E"/>
    <w:rsid w:val="00256E35"/>
    <w:rsid w:val="002653B6"/>
    <w:rsid w:val="0026562C"/>
    <w:rsid w:val="002742E5"/>
    <w:rsid w:val="002770A1"/>
    <w:rsid w:val="00277BB8"/>
    <w:rsid w:val="00290019"/>
    <w:rsid w:val="00290826"/>
    <w:rsid w:val="002931C5"/>
    <w:rsid w:val="0029343A"/>
    <w:rsid w:val="002970B9"/>
    <w:rsid w:val="002A1518"/>
    <w:rsid w:val="002A1E10"/>
    <w:rsid w:val="002A3E35"/>
    <w:rsid w:val="002A4549"/>
    <w:rsid w:val="002A4976"/>
    <w:rsid w:val="002A7D9E"/>
    <w:rsid w:val="002B075C"/>
    <w:rsid w:val="002B2BBB"/>
    <w:rsid w:val="002B3412"/>
    <w:rsid w:val="002B496D"/>
    <w:rsid w:val="002B4978"/>
    <w:rsid w:val="002B56A0"/>
    <w:rsid w:val="002C1C18"/>
    <w:rsid w:val="002C4020"/>
    <w:rsid w:val="002C44B9"/>
    <w:rsid w:val="002C5261"/>
    <w:rsid w:val="002C572E"/>
    <w:rsid w:val="002D2013"/>
    <w:rsid w:val="002D3D00"/>
    <w:rsid w:val="002D4430"/>
    <w:rsid w:val="002D59C4"/>
    <w:rsid w:val="002D5F10"/>
    <w:rsid w:val="002D619B"/>
    <w:rsid w:val="002D6C06"/>
    <w:rsid w:val="002D6D7C"/>
    <w:rsid w:val="002E0F39"/>
    <w:rsid w:val="002E1F93"/>
    <w:rsid w:val="002E2232"/>
    <w:rsid w:val="002E31A7"/>
    <w:rsid w:val="002E4E82"/>
    <w:rsid w:val="002E6205"/>
    <w:rsid w:val="002E6C33"/>
    <w:rsid w:val="002E7927"/>
    <w:rsid w:val="002F2676"/>
    <w:rsid w:val="002F3247"/>
    <w:rsid w:val="002F55C0"/>
    <w:rsid w:val="002F6C31"/>
    <w:rsid w:val="002F6DF8"/>
    <w:rsid w:val="002F7940"/>
    <w:rsid w:val="00300DC0"/>
    <w:rsid w:val="003014D7"/>
    <w:rsid w:val="003031CC"/>
    <w:rsid w:val="0031101B"/>
    <w:rsid w:val="0032302C"/>
    <w:rsid w:val="003245BB"/>
    <w:rsid w:val="00326923"/>
    <w:rsid w:val="00326995"/>
    <w:rsid w:val="0032723F"/>
    <w:rsid w:val="003305AD"/>
    <w:rsid w:val="00330AB1"/>
    <w:rsid w:val="00333047"/>
    <w:rsid w:val="003340D7"/>
    <w:rsid w:val="00334714"/>
    <w:rsid w:val="0033488A"/>
    <w:rsid w:val="003351C5"/>
    <w:rsid w:val="00337E7F"/>
    <w:rsid w:val="00340830"/>
    <w:rsid w:val="00341AB0"/>
    <w:rsid w:val="0034293A"/>
    <w:rsid w:val="003443D7"/>
    <w:rsid w:val="0034626F"/>
    <w:rsid w:val="00347ACE"/>
    <w:rsid w:val="003549E3"/>
    <w:rsid w:val="00354BFD"/>
    <w:rsid w:val="00362E3D"/>
    <w:rsid w:val="00364030"/>
    <w:rsid w:val="00364E59"/>
    <w:rsid w:val="0036556B"/>
    <w:rsid w:val="0037656B"/>
    <w:rsid w:val="003774EA"/>
    <w:rsid w:val="003816E1"/>
    <w:rsid w:val="003877D1"/>
    <w:rsid w:val="00387BE4"/>
    <w:rsid w:val="00391F80"/>
    <w:rsid w:val="00395C0A"/>
    <w:rsid w:val="003A242F"/>
    <w:rsid w:val="003A4111"/>
    <w:rsid w:val="003A450D"/>
    <w:rsid w:val="003A52D5"/>
    <w:rsid w:val="003A5F77"/>
    <w:rsid w:val="003B5F85"/>
    <w:rsid w:val="003B6CBE"/>
    <w:rsid w:val="003B6F41"/>
    <w:rsid w:val="003B76E5"/>
    <w:rsid w:val="003B7B31"/>
    <w:rsid w:val="003C03E1"/>
    <w:rsid w:val="003C5965"/>
    <w:rsid w:val="003C6E4E"/>
    <w:rsid w:val="003D2D3C"/>
    <w:rsid w:val="003D4C96"/>
    <w:rsid w:val="003E69FE"/>
    <w:rsid w:val="003F118A"/>
    <w:rsid w:val="0040463C"/>
    <w:rsid w:val="00404AC8"/>
    <w:rsid w:val="00406672"/>
    <w:rsid w:val="00407D8E"/>
    <w:rsid w:val="004106D6"/>
    <w:rsid w:val="004107F8"/>
    <w:rsid w:val="0041114E"/>
    <w:rsid w:val="0041170F"/>
    <w:rsid w:val="00412A1A"/>
    <w:rsid w:val="00413947"/>
    <w:rsid w:val="00415546"/>
    <w:rsid w:val="004174FE"/>
    <w:rsid w:val="00417FBF"/>
    <w:rsid w:val="0042341E"/>
    <w:rsid w:val="0042742C"/>
    <w:rsid w:val="00430F7E"/>
    <w:rsid w:val="004375DF"/>
    <w:rsid w:val="0044492E"/>
    <w:rsid w:val="00445091"/>
    <w:rsid w:val="004458E5"/>
    <w:rsid w:val="0044777E"/>
    <w:rsid w:val="00447906"/>
    <w:rsid w:val="004527C7"/>
    <w:rsid w:val="00453CC7"/>
    <w:rsid w:val="00454E9A"/>
    <w:rsid w:val="00460304"/>
    <w:rsid w:val="00477F11"/>
    <w:rsid w:val="00482E6F"/>
    <w:rsid w:val="00483C44"/>
    <w:rsid w:val="00491814"/>
    <w:rsid w:val="004969FE"/>
    <w:rsid w:val="00496C0C"/>
    <w:rsid w:val="004974FC"/>
    <w:rsid w:val="004A1522"/>
    <w:rsid w:val="004A2731"/>
    <w:rsid w:val="004A3A67"/>
    <w:rsid w:val="004A4266"/>
    <w:rsid w:val="004A575D"/>
    <w:rsid w:val="004A5A01"/>
    <w:rsid w:val="004A6D75"/>
    <w:rsid w:val="004A7413"/>
    <w:rsid w:val="004B08E9"/>
    <w:rsid w:val="004B1968"/>
    <w:rsid w:val="004B3EB2"/>
    <w:rsid w:val="004B4859"/>
    <w:rsid w:val="004B79CF"/>
    <w:rsid w:val="004C0BB3"/>
    <w:rsid w:val="004C3C1F"/>
    <w:rsid w:val="004C574E"/>
    <w:rsid w:val="004C5A70"/>
    <w:rsid w:val="004D0290"/>
    <w:rsid w:val="004D0969"/>
    <w:rsid w:val="004D0BFC"/>
    <w:rsid w:val="004D2A24"/>
    <w:rsid w:val="004D2D50"/>
    <w:rsid w:val="004D302B"/>
    <w:rsid w:val="004D4F9C"/>
    <w:rsid w:val="004D5185"/>
    <w:rsid w:val="004E0F66"/>
    <w:rsid w:val="004E34B0"/>
    <w:rsid w:val="004E42CF"/>
    <w:rsid w:val="004F23FF"/>
    <w:rsid w:val="004F4B6D"/>
    <w:rsid w:val="004F7128"/>
    <w:rsid w:val="004F78BB"/>
    <w:rsid w:val="0050609B"/>
    <w:rsid w:val="005066D8"/>
    <w:rsid w:val="00506B92"/>
    <w:rsid w:val="00510C77"/>
    <w:rsid w:val="005145EA"/>
    <w:rsid w:val="00516D34"/>
    <w:rsid w:val="0052142D"/>
    <w:rsid w:val="005267DB"/>
    <w:rsid w:val="00526879"/>
    <w:rsid w:val="0052688F"/>
    <w:rsid w:val="005321D0"/>
    <w:rsid w:val="00532C9C"/>
    <w:rsid w:val="00535238"/>
    <w:rsid w:val="00535FCA"/>
    <w:rsid w:val="00537D64"/>
    <w:rsid w:val="005460DE"/>
    <w:rsid w:val="0055049E"/>
    <w:rsid w:val="005645C1"/>
    <w:rsid w:val="00564A4B"/>
    <w:rsid w:val="0056585F"/>
    <w:rsid w:val="00565F05"/>
    <w:rsid w:val="005660E5"/>
    <w:rsid w:val="005667C9"/>
    <w:rsid w:val="00570D6F"/>
    <w:rsid w:val="005732C6"/>
    <w:rsid w:val="00577C25"/>
    <w:rsid w:val="00580182"/>
    <w:rsid w:val="005818B5"/>
    <w:rsid w:val="00582085"/>
    <w:rsid w:val="005823CB"/>
    <w:rsid w:val="0058261F"/>
    <w:rsid w:val="00583B5B"/>
    <w:rsid w:val="0058614F"/>
    <w:rsid w:val="00586232"/>
    <w:rsid w:val="00597C6A"/>
    <w:rsid w:val="005A1D38"/>
    <w:rsid w:val="005A361D"/>
    <w:rsid w:val="005A3835"/>
    <w:rsid w:val="005A39AB"/>
    <w:rsid w:val="005A3E2A"/>
    <w:rsid w:val="005B0B9B"/>
    <w:rsid w:val="005B6853"/>
    <w:rsid w:val="005C12B1"/>
    <w:rsid w:val="005C1F2C"/>
    <w:rsid w:val="005C32AF"/>
    <w:rsid w:val="005C6F78"/>
    <w:rsid w:val="005C720F"/>
    <w:rsid w:val="005C7BEF"/>
    <w:rsid w:val="005D06EC"/>
    <w:rsid w:val="005D0B0D"/>
    <w:rsid w:val="005D1CD4"/>
    <w:rsid w:val="005D26EB"/>
    <w:rsid w:val="005D3BC8"/>
    <w:rsid w:val="005D4B33"/>
    <w:rsid w:val="005D7F99"/>
    <w:rsid w:val="005E0104"/>
    <w:rsid w:val="005E11A7"/>
    <w:rsid w:val="005E1BB8"/>
    <w:rsid w:val="005E236B"/>
    <w:rsid w:val="005E44A6"/>
    <w:rsid w:val="005F116C"/>
    <w:rsid w:val="005F1CD4"/>
    <w:rsid w:val="005F579C"/>
    <w:rsid w:val="005F5C61"/>
    <w:rsid w:val="006008F4"/>
    <w:rsid w:val="00602555"/>
    <w:rsid w:val="006064B9"/>
    <w:rsid w:val="006112D2"/>
    <w:rsid w:val="00611555"/>
    <w:rsid w:val="006118B6"/>
    <w:rsid w:val="00612914"/>
    <w:rsid w:val="00612BCB"/>
    <w:rsid w:val="00612F67"/>
    <w:rsid w:val="006137AA"/>
    <w:rsid w:val="006163D5"/>
    <w:rsid w:val="00621A9C"/>
    <w:rsid w:val="006256E0"/>
    <w:rsid w:val="00625817"/>
    <w:rsid w:val="00633F9C"/>
    <w:rsid w:val="00633FA5"/>
    <w:rsid w:val="00637AB1"/>
    <w:rsid w:val="00637E36"/>
    <w:rsid w:val="00640042"/>
    <w:rsid w:val="00640545"/>
    <w:rsid w:val="006420F9"/>
    <w:rsid w:val="00645F9D"/>
    <w:rsid w:val="0064618F"/>
    <w:rsid w:val="006466C7"/>
    <w:rsid w:val="0064672F"/>
    <w:rsid w:val="00647F75"/>
    <w:rsid w:val="00651849"/>
    <w:rsid w:val="00653669"/>
    <w:rsid w:val="0066718A"/>
    <w:rsid w:val="0067219A"/>
    <w:rsid w:val="00672BD8"/>
    <w:rsid w:val="00674963"/>
    <w:rsid w:val="00682313"/>
    <w:rsid w:val="00684024"/>
    <w:rsid w:val="00685DFE"/>
    <w:rsid w:val="00686914"/>
    <w:rsid w:val="00691EE8"/>
    <w:rsid w:val="00692D34"/>
    <w:rsid w:val="00693811"/>
    <w:rsid w:val="006950C9"/>
    <w:rsid w:val="00695610"/>
    <w:rsid w:val="0069791A"/>
    <w:rsid w:val="006A0578"/>
    <w:rsid w:val="006A0FB7"/>
    <w:rsid w:val="006A1D28"/>
    <w:rsid w:val="006A346B"/>
    <w:rsid w:val="006B046E"/>
    <w:rsid w:val="006B1191"/>
    <w:rsid w:val="006C34F6"/>
    <w:rsid w:val="006C367C"/>
    <w:rsid w:val="006D09DE"/>
    <w:rsid w:val="006D12B9"/>
    <w:rsid w:val="006D1B06"/>
    <w:rsid w:val="006D429D"/>
    <w:rsid w:val="006D5D2D"/>
    <w:rsid w:val="006D6CC1"/>
    <w:rsid w:val="006E177A"/>
    <w:rsid w:val="006E1EBD"/>
    <w:rsid w:val="006E6110"/>
    <w:rsid w:val="006F04EE"/>
    <w:rsid w:val="006F392E"/>
    <w:rsid w:val="006F3AB0"/>
    <w:rsid w:val="006F6270"/>
    <w:rsid w:val="00702EB3"/>
    <w:rsid w:val="007040A5"/>
    <w:rsid w:val="007051F7"/>
    <w:rsid w:val="00706653"/>
    <w:rsid w:val="0070665F"/>
    <w:rsid w:val="007075E1"/>
    <w:rsid w:val="00711735"/>
    <w:rsid w:val="00711EB5"/>
    <w:rsid w:val="00712A80"/>
    <w:rsid w:val="00713C1A"/>
    <w:rsid w:val="007142A1"/>
    <w:rsid w:val="00720ADB"/>
    <w:rsid w:val="00724A58"/>
    <w:rsid w:val="00724E84"/>
    <w:rsid w:val="007266A5"/>
    <w:rsid w:val="0072727C"/>
    <w:rsid w:val="00727D6F"/>
    <w:rsid w:val="00731190"/>
    <w:rsid w:val="007365F4"/>
    <w:rsid w:val="007418CD"/>
    <w:rsid w:val="0074430E"/>
    <w:rsid w:val="007519E0"/>
    <w:rsid w:val="00752E25"/>
    <w:rsid w:val="00755253"/>
    <w:rsid w:val="00760441"/>
    <w:rsid w:val="00761114"/>
    <w:rsid w:val="00761CAA"/>
    <w:rsid w:val="00762025"/>
    <w:rsid w:val="007807FA"/>
    <w:rsid w:val="0078370E"/>
    <w:rsid w:val="00785D50"/>
    <w:rsid w:val="00786585"/>
    <w:rsid w:val="007874E2"/>
    <w:rsid w:val="00787708"/>
    <w:rsid w:val="0079022A"/>
    <w:rsid w:val="0079207B"/>
    <w:rsid w:val="007930C3"/>
    <w:rsid w:val="00796806"/>
    <w:rsid w:val="007A2281"/>
    <w:rsid w:val="007A2500"/>
    <w:rsid w:val="007A400A"/>
    <w:rsid w:val="007A44CF"/>
    <w:rsid w:val="007A5DB2"/>
    <w:rsid w:val="007A7226"/>
    <w:rsid w:val="007B065A"/>
    <w:rsid w:val="007B30AF"/>
    <w:rsid w:val="007B48C9"/>
    <w:rsid w:val="007B597C"/>
    <w:rsid w:val="007B5ACF"/>
    <w:rsid w:val="007B7EBA"/>
    <w:rsid w:val="007B7F10"/>
    <w:rsid w:val="007C6A13"/>
    <w:rsid w:val="007C6B3C"/>
    <w:rsid w:val="007D0C30"/>
    <w:rsid w:val="007D32C3"/>
    <w:rsid w:val="007D569F"/>
    <w:rsid w:val="007D7151"/>
    <w:rsid w:val="007D75FE"/>
    <w:rsid w:val="007E2F89"/>
    <w:rsid w:val="007E7F27"/>
    <w:rsid w:val="007F4C47"/>
    <w:rsid w:val="007F4C7A"/>
    <w:rsid w:val="007F7601"/>
    <w:rsid w:val="00800C9E"/>
    <w:rsid w:val="00803E7D"/>
    <w:rsid w:val="00803FFC"/>
    <w:rsid w:val="008063A2"/>
    <w:rsid w:val="0081475A"/>
    <w:rsid w:val="00817DDE"/>
    <w:rsid w:val="00823E86"/>
    <w:rsid w:val="00827E2F"/>
    <w:rsid w:val="00827F27"/>
    <w:rsid w:val="00830300"/>
    <w:rsid w:val="00830F88"/>
    <w:rsid w:val="00832814"/>
    <w:rsid w:val="00832904"/>
    <w:rsid w:val="008332DF"/>
    <w:rsid w:val="008352B9"/>
    <w:rsid w:val="00835FB2"/>
    <w:rsid w:val="00841676"/>
    <w:rsid w:val="00842ECB"/>
    <w:rsid w:val="00845ED4"/>
    <w:rsid w:val="0084606E"/>
    <w:rsid w:val="0085266F"/>
    <w:rsid w:val="00853937"/>
    <w:rsid w:val="00853B3D"/>
    <w:rsid w:val="008540A8"/>
    <w:rsid w:val="0086037D"/>
    <w:rsid w:val="008662B5"/>
    <w:rsid w:val="00866583"/>
    <w:rsid w:val="00870BD0"/>
    <w:rsid w:val="008727ED"/>
    <w:rsid w:val="00872A8B"/>
    <w:rsid w:val="00872B87"/>
    <w:rsid w:val="00873A24"/>
    <w:rsid w:val="00876A38"/>
    <w:rsid w:val="00880A84"/>
    <w:rsid w:val="008822E2"/>
    <w:rsid w:val="008A161B"/>
    <w:rsid w:val="008A3D0E"/>
    <w:rsid w:val="008A512E"/>
    <w:rsid w:val="008B2121"/>
    <w:rsid w:val="008B2152"/>
    <w:rsid w:val="008B4764"/>
    <w:rsid w:val="008B7888"/>
    <w:rsid w:val="008B7A51"/>
    <w:rsid w:val="008C095A"/>
    <w:rsid w:val="008C1117"/>
    <w:rsid w:val="008C3820"/>
    <w:rsid w:val="008C518E"/>
    <w:rsid w:val="008C51BC"/>
    <w:rsid w:val="008C63C9"/>
    <w:rsid w:val="008C75FD"/>
    <w:rsid w:val="008C79A4"/>
    <w:rsid w:val="008D6A86"/>
    <w:rsid w:val="008D714A"/>
    <w:rsid w:val="008E057D"/>
    <w:rsid w:val="008E0C2E"/>
    <w:rsid w:val="008E137A"/>
    <w:rsid w:val="008E2F83"/>
    <w:rsid w:val="008E309C"/>
    <w:rsid w:val="008E33A7"/>
    <w:rsid w:val="008E60CC"/>
    <w:rsid w:val="008E6E38"/>
    <w:rsid w:val="008F0A9F"/>
    <w:rsid w:val="008F0CB4"/>
    <w:rsid w:val="008F1043"/>
    <w:rsid w:val="008F1BDF"/>
    <w:rsid w:val="008F3640"/>
    <w:rsid w:val="008F434E"/>
    <w:rsid w:val="008F502C"/>
    <w:rsid w:val="008F62F6"/>
    <w:rsid w:val="009012A9"/>
    <w:rsid w:val="00901AE3"/>
    <w:rsid w:val="00901AE4"/>
    <w:rsid w:val="00901EBA"/>
    <w:rsid w:val="00904095"/>
    <w:rsid w:val="009060CE"/>
    <w:rsid w:val="00907B07"/>
    <w:rsid w:val="0091736E"/>
    <w:rsid w:val="009215B8"/>
    <w:rsid w:val="00921E9C"/>
    <w:rsid w:val="0092229C"/>
    <w:rsid w:val="00922AB0"/>
    <w:rsid w:val="00923E33"/>
    <w:rsid w:val="0092779E"/>
    <w:rsid w:val="009307D9"/>
    <w:rsid w:val="00932025"/>
    <w:rsid w:val="009333F9"/>
    <w:rsid w:val="00933A34"/>
    <w:rsid w:val="009354D5"/>
    <w:rsid w:val="00936D65"/>
    <w:rsid w:val="00941080"/>
    <w:rsid w:val="00944CCF"/>
    <w:rsid w:val="00944D1E"/>
    <w:rsid w:val="00947742"/>
    <w:rsid w:val="00947C55"/>
    <w:rsid w:val="009512CA"/>
    <w:rsid w:val="00954657"/>
    <w:rsid w:val="009548A0"/>
    <w:rsid w:val="00955B26"/>
    <w:rsid w:val="00956079"/>
    <w:rsid w:val="0096049F"/>
    <w:rsid w:val="009645E0"/>
    <w:rsid w:val="00964919"/>
    <w:rsid w:val="0096570E"/>
    <w:rsid w:val="00965A43"/>
    <w:rsid w:val="009673BB"/>
    <w:rsid w:val="0097006B"/>
    <w:rsid w:val="00970B2F"/>
    <w:rsid w:val="00970DFB"/>
    <w:rsid w:val="00971833"/>
    <w:rsid w:val="00972103"/>
    <w:rsid w:val="00973F32"/>
    <w:rsid w:val="009755AD"/>
    <w:rsid w:val="0098171B"/>
    <w:rsid w:val="009842E3"/>
    <w:rsid w:val="009844DB"/>
    <w:rsid w:val="00984C63"/>
    <w:rsid w:val="00985A20"/>
    <w:rsid w:val="00987EF9"/>
    <w:rsid w:val="00990FCF"/>
    <w:rsid w:val="00991743"/>
    <w:rsid w:val="009963B8"/>
    <w:rsid w:val="009A14AB"/>
    <w:rsid w:val="009A2585"/>
    <w:rsid w:val="009A27E6"/>
    <w:rsid w:val="009A4B7F"/>
    <w:rsid w:val="009A5057"/>
    <w:rsid w:val="009A60A5"/>
    <w:rsid w:val="009A618D"/>
    <w:rsid w:val="009B168E"/>
    <w:rsid w:val="009C25D5"/>
    <w:rsid w:val="009C37B1"/>
    <w:rsid w:val="009C3CE2"/>
    <w:rsid w:val="009C4CEA"/>
    <w:rsid w:val="009C5188"/>
    <w:rsid w:val="009C6B6D"/>
    <w:rsid w:val="009D2214"/>
    <w:rsid w:val="009D37E4"/>
    <w:rsid w:val="009D4472"/>
    <w:rsid w:val="009D7450"/>
    <w:rsid w:val="009E0412"/>
    <w:rsid w:val="009E1FD1"/>
    <w:rsid w:val="009E580E"/>
    <w:rsid w:val="009E5E4F"/>
    <w:rsid w:val="009E62C3"/>
    <w:rsid w:val="009E631C"/>
    <w:rsid w:val="009F017B"/>
    <w:rsid w:val="009F1886"/>
    <w:rsid w:val="009F786B"/>
    <w:rsid w:val="00A02794"/>
    <w:rsid w:val="00A02FEA"/>
    <w:rsid w:val="00A040B6"/>
    <w:rsid w:val="00A044F8"/>
    <w:rsid w:val="00A06185"/>
    <w:rsid w:val="00A06417"/>
    <w:rsid w:val="00A07B26"/>
    <w:rsid w:val="00A11847"/>
    <w:rsid w:val="00A11982"/>
    <w:rsid w:val="00A13F01"/>
    <w:rsid w:val="00A1477B"/>
    <w:rsid w:val="00A16101"/>
    <w:rsid w:val="00A23A59"/>
    <w:rsid w:val="00A24F8B"/>
    <w:rsid w:val="00A2586E"/>
    <w:rsid w:val="00A27262"/>
    <w:rsid w:val="00A326F7"/>
    <w:rsid w:val="00A330D7"/>
    <w:rsid w:val="00A33CB8"/>
    <w:rsid w:val="00A346C4"/>
    <w:rsid w:val="00A35B92"/>
    <w:rsid w:val="00A370E7"/>
    <w:rsid w:val="00A43FE5"/>
    <w:rsid w:val="00A454D9"/>
    <w:rsid w:val="00A45D74"/>
    <w:rsid w:val="00A47450"/>
    <w:rsid w:val="00A47AD5"/>
    <w:rsid w:val="00A52F3A"/>
    <w:rsid w:val="00A548CB"/>
    <w:rsid w:val="00A56046"/>
    <w:rsid w:val="00A560D0"/>
    <w:rsid w:val="00A56849"/>
    <w:rsid w:val="00A6139B"/>
    <w:rsid w:val="00A613E6"/>
    <w:rsid w:val="00A64B87"/>
    <w:rsid w:val="00A64C64"/>
    <w:rsid w:val="00A66ED1"/>
    <w:rsid w:val="00A70735"/>
    <w:rsid w:val="00A70FC2"/>
    <w:rsid w:val="00A713E3"/>
    <w:rsid w:val="00A73F3F"/>
    <w:rsid w:val="00A80B9F"/>
    <w:rsid w:val="00A82283"/>
    <w:rsid w:val="00A82898"/>
    <w:rsid w:val="00A82F47"/>
    <w:rsid w:val="00A9081D"/>
    <w:rsid w:val="00A91DF3"/>
    <w:rsid w:val="00A923CC"/>
    <w:rsid w:val="00A933E6"/>
    <w:rsid w:val="00AA008D"/>
    <w:rsid w:val="00AA0484"/>
    <w:rsid w:val="00AA1DD8"/>
    <w:rsid w:val="00AA3E3E"/>
    <w:rsid w:val="00AB3FD3"/>
    <w:rsid w:val="00AC0EB9"/>
    <w:rsid w:val="00AC1A38"/>
    <w:rsid w:val="00AC5699"/>
    <w:rsid w:val="00AD0B37"/>
    <w:rsid w:val="00AD3A1F"/>
    <w:rsid w:val="00AD6FCA"/>
    <w:rsid w:val="00AE1A21"/>
    <w:rsid w:val="00AE2B9E"/>
    <w:rsid w:val="00AE5C44"/>
    <w:rsid w:val="00AE7FE7"/>
    <w:rsid w:val="00AF02A2"/>
    <w:rsid w:val="00AF02F0"/>
    <w:rsid w:val="00AF16FB"/>
    <w:rsid w:val="00AF18EC"/>
    <w:rsid w:val="00AF1B79"/>
    <w:rsid w:val="00AF1BB8"/>
    <w:rsid w:val="00AF3EAD"/>
    <w:rsid w:val="00AF6728"/>
    <w:rsid w:val="00AF78FF"/>
    <w:rsid w:val="00B008FA"/>
    <w:rsid w:val="00B03EA1"/>
    <w:rsid w:val="00B064AF"/>
    <w:rsid w:val="00B127DD"/>
    <w:rsid w:val="00B210B8"/>
    <w:rsid w:val="00B21520"/>
    <w:rsid w:val="00B226AB"/>
    <w:rsid w:val="00B22722"/>
    <w:rsid w:val="00B26E98"/>
    <w:rsid w:val="00B31B4B"/>
    <w:rsid w:val="00B33520"/>
    <w:rsid w:val="00B33682"/>
    <w:rsid w:val="00B43956"/>
    <w:rsid w:val="00B5596D"/>
    <w:rsid w:val="00B60DE4"/>
    <w:rsid w:val="00B630BF"/>
    <w:rsid w:val="00B633DE"/>
    <w:rsid w:val="00B63A46"/>
    <w:rsid w:val="00B63D86"/>
    <w:rsid w:val="00B703A0"/>
    <w:rsid w:val="00B73AFA"/>
    <w:rsid w:val="00B76F6A"/>
    <w:rsid w:val="00B77284"/>
    <w:rsid w:val="00B7751A"/>
    <w:rsid w:val="00B776A1"/>
    <w:rsid w:val="00B80379"/>
    <w:rsid w:val="00B86D96"/>
    <w:rsid w:val="00B90BD0"/>
    <w:rsid w:val="00B93AF6"/>
    <w:rsid w:val="00B93F90"/>
    <w:rsid w:val="00B97565"/>
    <w:rsid w:val="00B97690"/>
    <w:rsid w:val="00BA4F81"/>
    <w:rsid w:val="00BA5AD7"/>
    <w:rsid w:val="00BB23BA"/>
    <w:rsid w:val="00BB762F"/>
    <w:rsid w:val="00BC24B1"/>
    <w:rsid w:val="00BD0C5B"/>
    <w:rsid w:val="00BD640C"/>
    <w:rsid w:val="00BE1975"/>
    <w:rsid w:val="00BE616C"/>
    <w:rsid w:val="00BF02AF"/>
    <w:rsid w:val="00BF227C"/>
    <w:rsid w:val="00BF2D77"/>
    <w:rsid w:val="00BF3D00"/>
    <w:rsid w:val="00BF530F"/>
    <w:rsid w:val="00BF593F"/>
    <w:rsid w:val="00BF5C28"/>
    <w:rsid w:val="00C01436"/>
    <w:rsid w:val="00C01478"/>
    <w:rsid w:val="00C06B5A"/>
    <w:rsid w:val="00C128D6"/>
    <w:rsid w:val="00C1644D"/>
    <w:rsid w:val="00C16631"/>
    <w:rsid w:val="00C16A0D"/>
    <w:rsid w:val="00C176BA"/>
    <w:rsid w:val="00C2035D"/>
    <w:rsid w:val="00C20445"/>
    <w:rsid w:val="00C21028"/>
    <w:rsid w:val="00C23A63"/>
    <w:rsid w:val="00C24048"/>
    <w:rsid w:val="00C24CB3"/>
    <w:rsid w:val="00C24F14"/>
    <w:rsid w:val="00C25A2F"/>
    <w:rsid w:val="00C275E3"/>
    <w:rsid w:val="00C27C8D"/>
    <w:rsid w:val="00C30823"/>
    <w:rsid w:val="00C30C3E"/>
    <w:rsid w:val="00C329CE"/>
    <w:rsid w:val="00C345DB"/>
    <w:rsid w:val="00C37FA4"/>
    <w:rsid w:val="00C51A4E"/>
    <w:rsid w:val="00C51EC6"/>
    <w:rsid w:val="00C546A9"/>
    <w:rsid w:val="00C54E0A"/>
    <w:rsid w:val="00C57AD0"/>
    <w:rsid w:val="00C60CE9"/>
    <w:rsid w:val="00C63108"/>
    <w:rsid w:val="00C650B9"/>
    <w:rsid w:val="00C71CC3"/>
    <w:rsid w:val="00C71E29"/>
    <w:rsid w:val="00C723D2"/>
    <w:rsid w:val="00C74E2E"/>
    <w:rsid w:val="00C753EB"/>
    <w:rsid w:val="00C82915"/>
    <w:rsid w:val="00C829D7"/>
    <w:rsid w:val="00C867A3"/>
    <w:rsid w:val="00C9259E"/>
    <w:rsid w:val="00C97CD9"/>
    <w:rsid w:val="00CA3E24"/>
    <w:rsid w:val="00CA5B07"/>
    <w:rsid w:val="00CC2910"/>
    <w:rsid w:val="00CC4116"/>
    <w:rsid w:val="00CC44ED"/>
    <w:rsid w:val="00CD549F"/>
    <w:rsid w:val="00CE21E8"/>
    <w:rsid w:val="00CE52F1"/>
    <w:rsid w:val="00CF05B4"/>
    <w:rsid w:val="00CF1946"/>
    <w:rsid w:val="00CF302C"/>
    <w:rsid w:val="00D00AC0"/>
    <w:rsid w:val="00D00D0C"/>
    <w:rsid w:val="00D01676"/>
    <w:rsid w:val="00D03D97"/>
    <w:rsid w:val="00D05288"/>
    <w:rsid w:val="00D06655"/>
    <w:rsid w:val="00D10B07"/>
    <w:rsid w:val="00D12476"/>
    <w:rsid w:val="00D13124"/>
    <w:rsid w:val="00D14954"/>
    <w:rsid w:val="00D2083A"/>
    <w:rsid w:val="00D20CF2"/>
    <w:rsid w:val="00D220F4"/>
    <w:rsid w:val="00D22B6F"/>
    <w:rsid w:val="00D3086F"/>
    <w:rsid w:val="00D33BD2"/>
    <w:rsid w:val="00D33E9C"/>
    <w:rsid w:val="00D3677A"/>
    <w:rsid w:val="00D43EDC"/>
    <w:rsid w:val="00D43F41"/>
    <w:rsid w:val="00D44ADC"/>
    <w:rsid w:val="00D465BE"/>
    <w:rsid w:val="00D4663F"/>
    <w:rsid w:val="00D50343"/>
    <w:rsid w:val="00D50B0A"/>
    <w:rsid w:val="00D54FA5"/>
    <w:rsid w:val="00D62AAE"/>
    <w:rsid w:val="00D62C16"/>
    <w:rsid w:val="00D6529F"/>
    <w:rsid w:val="00D65DA2"/>
    <w:rsid w:val="00D66698"/>
    <w:rsid w:val="00D7052D"/>
    <w:rsid w:val="00D7157F"/>
    <w:rsid w:val="00D71D7F"/>
    <w:rsid w:val="00D7250B"/>
    <w:rsid w:val="00D75671"/>
    <w:rsid w:val="00D75ADD"/>
    <w:rsid w:val="00D81F07"/>
    <w:rsid w:val="00D82416"/>
    <w:rsid w:val="00D84285"/>
    <w:rsid w:val="00D909B8"/>
    <w:rsid w:val="00D929C5"/>
    <w:rsid w:val="00D92C4E"/>
    <w:rsid w:val="00D93DE9"/>
    <w:rsid w:val="00DA19D5"/>
    <w:rsid w:val="00DB0F95"/>
    <w:rsid w:val="00DB1E3E"/>
    <w:rsid w:val="00DB3CD4"/>
    <w:rsid w:val="00DB55D5"/>
    <w:rsid w:val="00DB690A"/>
    <w:rsid w:val="00DB6DBE"/>
    <w:rsid w:val="00DC0292"/>
    <w:rsid w:val="00DC2462"/>
    <w:rsid w:val="00DC3006"/>
    <w:rsid w:val="00DD15CC"/>
    <w:rsid w:val="00DD4581"/>
    <w:rsid w:val="00DD56FF"/>
    <w:rsid w:val="00DD6CD6"/>
    <w:rsid w:val="00DE4AC2"/>
    <w:rsid w:val="00DE55E8"/>
    <w:rsid w:val="00DE62DF"/>
    <w:rsid w:val="00DF0871"/>
    <w:rsid w:val="00DF12E3"/>
    <w:rsid w:val="00DF2E74"/>
    <w:rsid w:val="00DF423B"/>
    <w:rsid w:val="00DF5EB2"/>
    <w:rsid w:val="00DF602D"/>
    <w:rsid w:val="00DF68EF"/>
    <w:rsid w:val="00DF7D2E"/>
    <w:rsid w:val="00E00770"/>
    <w:rsid w:val="00E021A3"/>
    <w:rsid w:val="00E0613C"/>
    <w:rsid w:val="00E07181"/>
    <w:rsid w:val="00E07ACA"/>
    <w:rsid w:val="00E11E1E"/>
    <w:rsid w:val="00E1402C"/>
    <w:rsid w:val="00E15A6D"/>
    <w:rsid w:val="00E179D3"/>
    <w:rsid w:val="00E17CE3"/>
    <w:rsid w:val="00E205AC"/>
    <w:rsid w:val="00E23020"/>
    <w:rsid w:val="00E24489"/>
    <w:rsid w:val="00E24BF1"/>
    <w:rsid w:val="00E25712"/>
    <w:rsid w:val="00E270E4"/>
    <w:rsid w:val="00E3688C"/>
    <w:rsid w:val="00E36C0E"/>
    <w:rsid w:val="00E433A7"/>
    <w:rsid w:val="00E4615E"/>
    <w:rsid w:val="00E500DE"/>
    <w:rsid w:val="00E5133E"/>
    <w:rsid w:val="00E531F5"/>
    <w:rsid w:val="00E6309A"/>
    <w:rsid w:val="00E6423D"/>
    <w:rsid w:val="00E73A49"/>
    <w:rsid w:val="00E770AA"/>
    <w:rsid w:val="00E80D0A"/>
    <w:rsid w:val="00E86A69"/>
    <w:rsid w:val="00E87033"/>
    <w:rsid w:val="00E87848"/>
    <w:rsid w:val="00E90FC3"/>
    <w:rsid w:val="00E955A9"/>
    <w:rsid w:val="00E97441"/>
    <w:rsid w:val="00EA5488"/>
    <w:rsid w:val="00EA6E68"/>
    <w:rsid w:val="00EB45B1"/>
    <w:rsid w:val="00EB60F0"/>
    <w:rsid w:val="00EB6B37"/>
    <w:rsid w:val="00EC19C8"/>
    <w:rsid w:val="00EC2B8A"/>
    <w:rsid w:val="00ED075F"/>
    <w:rsid w:val="00ED08FB"/>
    <w:rsid w:val="00ED2EFC"/>
    <w:rsid w:val="00ED314A"/>
    <w:rsid w:val="00ED4A7C"/>
    <w:rsid w:val="00ED5129"/>
    <w:rsid w:val="00ED6263"/>
    <w:rsid w:val="00EE0F16"/>
    <w:rsid w:val="00EE18B0"/>
    <w:rsid w:val="00EF082D"/>
    <w:rsid w:val="00EF15A8"/>
    <w:rsid w:val="00EF169B"/>
    <w:rsid w:val="00EF1CD1"/>
    <w:rsid w:val="00EF415A"/>
    <w:rsid w:val="00EF4E0B"/>
    <w:rsid w:val="00EF5D15"/>
    <w:rsid w:val="00F03433"/>
    <w:rsid w:val="00F050B8"/>
    <w:rsid w:val="00F0537B"/>
    <w:rsid w:val="00F06899"/>
    <w:rsid w:val="00F07B92"/>
    <w:rsid w:val="00F10E68"/>
    <w:rsid w:val="00F11E57"/>
    <w:rsid w:val="00F133FD"/>
    <w:rsid w:val="00F157BD"/>
    <w:rsid w:val="00F178BE"/>
    <w:rsid w:val="00F17B94"/>
    <w:rsid w:val="00F25625"/>
    <w:rsid w:val="00F31722"/>
    <w:rsid w:val="00F31FA3"/>
    <w:rsid w:val="00F322C0"/>
    <w:rsid w:val="00F33C16"/>
    <w:rsid w:val="00F35C86"/>
    <w:rsid w:val="00F36647"/>
    <w:rsid w:val="00F44ABE"/>
    <w:rsid w:val="00F523BC"/>
    <w:rsid w:val="00F53619"/>
    <w:rsid w:val="00F542D5"/>
    <w:rsid w:val="00F558FF"/>
    <w:rsid w:val="00F55C99"/>
    <w:rsid w:val="00F606B9"/>
    <w:rsid w:val="00F61A1D"/>
    <w:rsid w:val="00F622AF"/>
    <w:rsid w:val="00F73A6C"/>
    <w:rsid w:val="00F74240"/>
    <w:rsid w:val="00F77D17"/>
    <w:rsid w:val="00F8149D"/>
    <w:rsid w:val="00F81764"/>
    <w:rsid w:val="00F83A3E"/>
    <w:rsid w:val="00F840D9"/>
    <w:rsid w:val="00F84611"/>
    <w:rsid w:val="00F8591E"/>
    <w:rsid w:val="00F90187"/>
    <w:rsid w:val="00F92E6A"/>
    <w:rsid w:val="00F97A63"/>
    <w:rsid w:val="00FA235B"/>
    <w:rsid w:val="00FA59ED"/>
    <w:rsid w:val="00FA6F92"/>
    <w:rsid w:val="00FB250D"/>
    <w:rsid w:val="00FB488C"/>
    <w:rsid w:val="00FD2A98"/>
    <w:rsid w:val="00FD5486"/>
    <w:rsid w:val="00FD6DED"/>
    <w:rsid w:val="00FD7730"/>
    <w:rsid w:val="00FE06CB"/>
    <w:rsid w:val="00FE207C"/>
    <w:rsid w:val="00FE291D"/>
    <w:rsid w:val="00FF3DAE"/>
    <w:rsid w:val="00FF682E"/>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E00E"/>
  <w15:docId w15:val="{7050E470-FFE6-466F-8350-E2336A93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70E"/>
  </w:style>
  <w:style w:type="paragraph" w:styleId="Titre2">
    <w:name w:val="heading 2"/>
    <w:basedOn w:val="Normal"/>
    <w:next w:val="Normal"/>
    <w:link w:val="Titre2Car"/>
    <w:uiPriority w:val="9"/>
    <w:unhideWhenUsed/>
    <w:qFormat/>
    <w:rsid w:val="00E770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24F1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24F14"/>
    <w:rPr>
      <w:sz w:val="20"/>
      <w:szCs w:val="20"/>
    </w:rPr>
  </w:style>
  <w:style w:type="character" w:styleId="Appelnotedebasdep">
    <w:name w:val="footnote reference"/>
    <w:basedOn w:val="Policepardfaut"/>
    <w:uiPriority w:val="99"/>
    <w:semiHidden/>
    <w:unhideWhenUsed/>
    <w:rsid w:val="00C24F14"/>
    <w:rPr>
      <w:vertAlign w:val="superscript"/>
    </w:rPr>
  </w:style>
  <w:style w:type="paragraph" w:styleId="Retraitcorpsdetexte">
    <w:name w:val="Body Text Indent"/>
    <w:basedOn w:val="Normal"/>
    <w:link w:val="RetraitcorpsdetexteCar"/>
    <w:uiPriority w:val="99"/>
    <w:unhideWhenUsed/>
    <w:rsid w:val="000079E0"/>
    <w:pPr>
      <w:spacing w:after="0" w:line="240" w:lineRule="auto"/>
      <w:ind w:firstLine="708"/>
      <w:jc w:val="both"/>
    </w:pPr>
    <w:rPr>
      <w:rFonts w:ascii="Verdana" w:hAnsi="Verdana"/>
      <w:color w:val="E36C0A" w:themeColor="accent6" w:themeShade="BF"/>
      <w:sz w:val="18"/>
      <w:szCs w:val="18"/>
    </w:rPr>
  </w:style>
  <w:style w:type="character" w:customStyle="1" w:styleId="RetraitcorpsdetexteCar">
    <w:name w:val="Retrait corps de texte Car"/>
    <w:basedOn w:val="Policepardfaut"/>
    <w:link w:val="Retraitcorpsdetexte"/>
    <w:uiPriority w:val="99"/>
    <w:rsid w:val="000079E0"/>
    <w:rPr>
      <w:rFonts w:ascii="Verdana" w:hAnsi="Verdana"/>
      <w:color w:val="E36C0A" w:themeColor="accent6" w:themeShade="BF"/>
      <w:sz w:val="18"/>
      <w:szCs w:val="18"/>
    </w:rPr>
  </w:style>
  <w:style w:type="paragraph" w:styleId="Paragraphedeliste">
    <w:name w:val="List Paragraph"/>
    <w:basedOn w:val="Normal"/>
    <w:uiPriority w:val="34"/>
    <w:qFormat/>
    <w:rsid w:val="00F523BC"/>
    <w:pPr>
      <w:ind w:left="720"/>
      <w:contextualSpacing/>
    </w:pPr>
  </w:style>
  <w:style w:type="paragraph" w:styleId="En-tte">
    <w:name w:val="header"/>
    <w:basedOn w:val="Normal"/>
    <w:link w:val="En-tteCar"/>
    <w:uiPriority w:val="99"/>
    <w:unhideWhenUsed/>
    <w:rsid w:val="00CE52F1"/>
    <w:pPr>
      <w:tabs>
        <w:tab w:val="center" w:pos="4536"/>
        <w:tab w:val="right" w:pos="9072"/>
      </w:tabs>
      <w:spacing w:after="0" w:line="240" w:lineRule="auto"/>
    </w:pPr>
  </w:style>
  <w:style w:type="character" w:customStyle="1" w:styleId="En-tteCar">
    <w:name w:val="En-tête Car"/>
    <w:basedOn w:val="Policepardfaut"/>
    <w:link w:val="En-tte"/>
    <w:uiPriority w:val="99"/>
    <w:rsid w:val="00CE52F1"/>
  </w:style>
  <w:style w:type="paragraph" w:styleId="Pieddepage">
    <w:name w:val="footer"/>
    <w:basedOn w:val="Normal"/>
    <w:link w:val="PieddepageCar"/>
    <w:uiPriority w:val="99"/>
    <w:unhideWhenUsed/>
    <w:rsid w:val="00CE52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52F1"/>
  </w:style>
  <w:style w:type="paragraph" w:styleId="Retraitcorpsdetexte2">
    <w:name w:val="Body Text Indent 2"/>
    <w:basedOn w:val="Normal"/>
    <w:link w:val="Retraitcorpsdetexte2Car"/>
    <w:uiPriority w:val="99"/>
    <w:unhideWhenUsed/>
    <w:rsid w:val="00565F05"/>
    <w:pPr>
      <w:spacing w:after="0" w:line="240" w:lineRule="auto"/>
      <w:ind w:firstLine="426"/>
      <w:jc w:val="both"/>
    </w:pPr>
    <w:rPr>
      <w:rFonts w:ascii="Verdana" w:hAnsi="Verdana"/>
      <w:color w:val="00B050"/>
      <w:sz w:val="18"/>
      <w:szCs w:val="20"/>
    </w:rPr>
  </w:style>
  <w:style w:type="character" w:customStyle="1" w:styleId="Retraitcorpsdetexte2Car">
    <w:name w:val="Retrait corps de texte 2 Car"/>
    <w:basedOn w:val="Policepardfaut"/>
    <w:link w:val="Retraitcorpsdetexte2"/>
    <w:uiPriority w:val="99"/>
    <w:rsid w:val="00565F05"/>
    <w:rPr>
      <w:rFonts w:ascii="Verdana" w:hAnsi="Verdana"/>
      <w:color w:val="00B050"/>
      <w:sz w:val="18"/>
      <w:szCs w:val="20"/>
    </w:rPr>
  </w:style>
  <w:style w:type="paragraph" w:styleId="Retraitcorpsdetexte3">
    <w:name w:val="Body Text Indent 3"/>
    <w:basedOn w:val="Normal"/>
    <w:link w:val="Retraitcorpsdetexte3Car"/>
    <w:uiPriority w:val="99"/>
    <w:unhideWhenUsed/>
    <w:rsid w:val="001023CA"/>
    <w:pPr>
      <w:spacing w:after="0" w:line="240" w:lineRule="auto"/>
      <w:ind w:firstLine="426"/>
      <w:jc w:val="both"/>
    </w:pPr>
    <w:rPr>
      <w:rFonts w:ascii="Verdana" w:hAnsi="Verdana"/>
      <w:sz w:val="18"/>
      <w:szCs w:val="20"/>
    </w:rPr>
  </w:style>
  <w:style w:type="character" w:customStyle="1" w:styleId="Retraitcorpsdetexte3Car">
    <w:name w:val="Retrait corps de texte 3 Car"/>
    <w:basedOn w:val="Policepardfaut"/>
    <w:link w:val="Retraitcorpsdetexte3"/>
    <w:uiPriority w:val="99"/>
    <w:rsid w:val="001023CA"/>
    <w:rPr>
      <w:rFonts w:ascii="Verdana" w:hAnsi="Verdana"/>
      <w:sz w:val="18"/>
      <w:szCs w:val="20"/>
    </w:rPr>
  </w:style>
  <w:style w:type="paragraph" w:styleId="Titre">
    <w:name w:val="Title"/>
    <w:basedOn w:val="Normal"/>
    <w:next w:val="Normal"/>
    <w:link w:val="TitreCar"/>
    <w:uiPriority w:val="10"/>
    <w:qFormat/>
    <w:rsid w:val="00330AB1"/>
    <w:pPr>
      <w:spacing w:after="0" w:line="240" w:lineRule="auto"/>
      <w:jc w:val="center"/>
    </w:pPr>
    <w:rPr>
      <w:rFonts w:ascii="Verdana" w:hAnsi="Verdana"/>
      <w:b/>
      <w:sz w:val="24"/>
      <w:szCs w:val="24"/>
    </w:rPr>
  </w:style>
  <w:style w:type="character" w:customStyle="1" w:styleId="TitreCar">
    <w:name w:val="Titre Car"/>
    <w:basedOn w:val="Policepardfaut"/>
    <w:link w:val="Titre"/>
    <w:uiPriority w:val="10"/>
    <w:rsid w:val="00330AB1"/>
    <w:rPr>
      <w:rFonts w:ascii="Verdana" w:hAnsi="Verdana"/>
      <w:b/>
      <w:sz w:val="24"/>
      <w:szCs w:val="24"/>
    </w:rPr>
  </w:style>
  <w:style w:type="paragraph" w:styleId="Listepuces">
    <w:name w:val="List Bullet"/>
    <w:basedOn w:val="Normal"/>
    <w:uiPriority w:val="99"/>
    <w:unhideWhenUsed/>
    <w:rsid w:val="009755AD"/>
    <w:pPr>
      <w:numPr>
        <w:numId w:val="10"/>
      </w:numPr>
      <w:contextualSpacing/>
    </w:pPr>
  </w:style>
  <w:style w:type="character" w:customStyle="1" w:styleId="Titre2Car">
    <w:name w:val="Titre 2 Car"/>
    <w:basedOn w:val="Policepardfaut"/>
    <w:link w:val="Titre2"/>
    <w:uiPriority w:val="9"/>
    <w:rsid w:val="00E770A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6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06E4E-D6DA-475B-9B6C-8C9544FD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5798</TotalTime>
  <Pages>3</Pages>
  <Words>1464</Words>
  <Characters>8058</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Brunet Bommert Corp</dc:creator>
  <cp:keywords/>
  <dc:description/>
  <cp:lastModifiedBy>Ash Izian</cp:lastModifiedBy>
  <cp:revision>974</cp:revision>
  <dcterms:created xsi:type="dcterms:W3CDTF">2013-03-01T17:08:00Z</dcterms:created>
  <dcterms:modified xsi:type="dcterms:W3CDTF">2019-02-23T21:38:00Z</dcterms:modified>
</cp:coreProperties>
</file>